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63E5">
        <w:tc>
          <w:tcPr>
            <w:tcW w:w="4677" w:type="dxa"/>
            <w:tcBorders>
              <w:top w:val="nil"/>
              <w:left w:val="nil"/>
              <w:bottom w:val="nil"/>
              <w:right w:val="nil"/>
            </w:tcBorders>
          </w:tcPr>
          <w:p w:rsidR="00A463E5" w:rsidRDefault="00A463E5">
            <w:pPr>
              <w:pStyle w:val="ConsPlusNormal"/>
              <w:outlineLvl w:val="0"/>
            </w:pPr>
            <w:bookmarkStart w:id="0" w:name="_GoBack"/>
            <w:bookmarkEnd w:id="0"/>
            <w:r>
              <w:t>25 декабря 2017 года</w:t>
            </w:r>
          </w:p>
        </w:tc>
        <w:tc>
          <w:tcPr>
            <w:tcW w:w="4677" w:type="dxa"/>
            <w:tcBorders>
              <w:top w:val="nil"/>
              <w:left w:val="nil"/>
              <w:bottom w:val="nil"/>
              <w:right w:val="nil"/>
            </w:tcBorders>
          </w:tcPr>
          <w:p w:rsidR="00A463E5" w:rsidRDefault="00A463E5">
            <w:pPr>
              <w:pStyle w:val="ConsPlusNormal"/>
              <w:jc w:val="right"/>
              <w:outlineLvl w:val="0"/>
            </w:pPr>
            <w:r>
              <w:t>N 64-з</w:t>
            </w:r>
          </w:p>
        </w:tc>
      </w:tr>
    </w:tbl>
    <w:p w:rsidR="00A463E5" w:rsidRDefault="00A463E5">
      <w:pPr>
        <w:pStyle w:val="ConsPlusNormal"/>
        <w:pBdr>
          <w:top w:val="single" w:sz="6" w:space="0" w:color="auto"/>
        </w:pBdr>
        <w:spacing w:before="100" w:after="100"/>
        <w:jc w:val="both"/>
        <w:rPr>
          <w:sz w:val="2"/>
          <w:szCs w:val="2"/>
        </w:rPr>
      </w:pPr>
    </w:p>
    <w:p w:rsidR="00A463E5" w:rsidRDefault="00A463E5">
      <w:pPr>
        <w:pStyle w:val="ConsPlusNormal"/>
        <w:jc w:val="both"/>
      </w:pPr>
    </w:p>
    <w:p w:rsidR="00A463E5" w:rsidRDefault="00A463E5">
      <w:pPr>
        <w:pStyle w:val="ConsPlusTitle"/>
        <w:jc w:val="center"/>
      </w:pPr>
      <w:r>
        <w:t>ЗАКОН</w:t>
      </w:r>
    </w:p>
    <w:p w:rsidR="00A463E5" w:rsidRDefault="00A463E5">
      <w:pPr>
        <w:pStyle w:val="ConsPlusTitle"/>
        <w:jc w:val="center"/>
      </w:pPr>
      <w:r>
        <w:t>ЯРОСЛАВСКОЙ ОБЛАСТИ</w:t>
      </w:r>
    </w:p>
    <w:p w:rsidR="00A463E5" w:rsidRDefault="00A463E5">
      <w:pPr>
        <w:pStyle w:val="ConsPlusTitle"/>
        <w:jc w:val="center"/>
      </w:pPr>
    </w:p>
    <w:p w:rsidR="00A463E5" w:rsidRDefault="00A463E5">
      <w:pPr>
        <w:pStyle w:val="ConsPlusTitle"/>
        <w:jc w:val="center"/>
      </w:pPr>
      <w:r>
        <w:t>О БЮДЖЕТЕ ТЕРРИТОРИАЛЬНОГО ФОНДА ОБЯЗАТЕЛЬНОГО МЕДИЦИНСКОГО</w:t>
      </w:r>
    </w:p>
    <w:p w:rsidR="00A463E5" w:rsidRDefault="00A463E5">
      <w:pPr>
        <w:pStyle w:val="ConsPlusTitle"/>
        <w:jc w:val="center"/>
      </w:pPr>
      <w:r>
        <w:t xml:space="preserve">СТРАХОВАНИЯ ЯРОСЛАВСКОЙ ОБЛАСТИ НА 2018 ГОД И </w:t>
      </w:r>
      <w:proofErr w:type="gramStart"/>
      <w:r>
        <w:t>НА</w:t>
      </w:r>
      <w:proofErr w:type="gramEnd"/>
      <w:r>
        <w:t xml:space="preserve"> ПЛАНОВЫЙ</w:t>
      </w:r>
    </w:p>
    <w:p w:rsidR="00A463E5" w:rsidRDefault="00A463E5">
      <w:pPr>
        <w:pStyle w:val="ConsPlusTitle"/>
        <w:jc w:val="center"/>
      </w:pPr>
      <w:r>
        <w:t>ПЕРИОД 2019</w:t>
      </w:r>
      <w:proofErr w:type="gramStart"/>
      <w:r>
        <w:t xml:space="preserve"> И</w:t>
      </w:r>
      <w:proofErr w:type="gramEnd"/>
      <w:r>
        <w:t xml:space="preserve"> 2020 ГОДОВ</w:t>
      </w:r>
    </w:p>
    <w:p w:rsidR="00A463E5" w:rsidRDefault="00A463E5">
      <w:pPr>
        <w:pStyle w:val="ConsPlusNormal"/>
        <w:jc w:val="both"/>
      </w:pPr>
    </w:p>
    <w:p w:rsidR="00A463E5" w:rsidRDefault="00A463E5">
      <w:pPr>
        <w:pStyle w:val="ConsPlusNormal"/>
        <w:jc w:val="right"/>
      </w:pPr>
      <w:proofErr w:type="gramStart"/>
      <w:r>
        <w:t>Принят</w:t>
      </w:r>
      <w:proofErr w:type="gramEnd"/>
    </w:p>
    <w:p w:rsidR="00A463E5" w:rsidRDefault="00A463E5">
      <w:pPr>
        <w:pStyle w:val="ConsPlusNormal"/>
        <w:jc w:val="right"/>
      </w:pPr>
      <w:r>
        <w:t>Ярославской</w:t>
      </w:r>
    </w:p>
    <w:p w:rsidR="00A463E5" w:rsidRDefault="00A463E5">
      <w:pPr>
        <w:pStyle w:val="ConsPlusNormal"/>
        <w:jc w:val="right"/>
      </w:pPr>
      <w:r>
        <w:t>областной Думой</w:t>
      </w:r>
    </w:p>
    <w:p w:rsidR="00A463E5" w:rsidRDefault="00A463E5">
      <w:pPr>
        <w:pStyle w:val="ConsPlusNormal"/>
        <w:jc w:val="right"/>
      </w:pPr>
      <w:r>
        <w:t>15 декабря 2017 года</w:t>
      </w:r>
    </w:p>
    <w:p w:rsidR="00A463E5" w:rsidRDefault="00A46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E5">
        <w:trPr>
          <w:jc w:val="center"/>
        </w:trPr>
        <w:tc>
          <w:tcPr>
            <w:tcW w:w="9294" w:type="dxa"/>
            <w:tcBorders>
              <w:top w:val="nil"/>
              <w:left w:val="single" w:sz="24" w:space="0" w:color="CED3F1"/>
              <w:bottom w:val="nil"/>
              <w:right w:val="single" w:sz="24" w:space="0" w:color="F4F3F8"/>
            </w:tcBorders>
            <w:shd w:val="clear" w:color="auto" w:fill="F4F3F8"/>
          </w:tcPr>
          <w:p w:rsidR="00A463E5" w:rsidRDefault="00A463E5">
            <w:pPr>
              <w:pStyle w:val="ConsPlusNormal"/>
              <w:jc w:val="center"/>
            </w:pPr>
            <w:r>
              <w:rPr>
                <w:color w:val="392C69"/>
              </w:rPr>
              <w:t>Список изменяющих документов</w:t>
            </w:r>
          </w:p>
          <w:p w:rsidR="00A463E5" w:rsidRDefault="00A463E5">
            <w:pPr>
              <w:pStyle w:val="ConsPlusNormal"/>
              <w:jc w:val="center"/>
            </w:pPr>
            <w:r>
              <w:rPr>
                <w:color w:val="392C69"/>
              </w:rPr>
              <w:t xml:space="preserve">(в ред. </w:t>
            </w:r>
            <w:hyperlink r:id="rId5" w:history="1">
              <w:r>
                <w:rPr>
                  <w:color w:val="0000FF"/>
                </w:rPr>
                <w:t>Закона</w:t>
              </w:r>
            </w:hyperlink>
            <w:r>
              <w:rPr>
                <w:color w:val="392C69"/>
              </w:rPr>
              <w:t xml:space="preserve"> ЯО от 04.05.2018 N 16-з)</w:t>
            </w:r>
          </w:p>
        </w:tc>
      </w:tr>
    </w:tbl>
    <w:p w:rsidR="00A463E5" w:rsidRDefault="00A463E5">
      <w:pPr>
        <w:pStyle w:val="ConsPlusNormal"/>
        <w:jc w:val="both"/>
      </w:pPr>
    </w:p>
    <w:p w:rsidR="00A463E5" w:rsidRDefault="00A463E5">
      <w:pPr>
        <w:pStyle w:val="ConsPlusNormal"/>
        <w:ind w:firstLine="540"/>
        <w:jc w:val="both"/>
        <w:outlineLvl w:val="1"/>
      </w:pPr>
      <w:r>
        <w:t>Статья 1. Основные характеристики бюджета Территориального фонда обязательного медицинского страхования Ярославской области на 2018 год и на плановый период 2019 и 2020 годов</w:t>
      </w:r>
    </w:p>
    <w:p w:rsidR="00A463E5" w:rsidRDefault="00A463E5">
      <w:pPr>
        <w:pStyle w:val="ConsPlusNormal"/>
        <w:jc w:val="both"/>
      </w:pPr>
    </w:p>
    <w:p w:rsidR="00A463E5" w:rsidRDefault="00A463E5">
      <w:pPr>
        <w:pStyle w:val="ConsPlusNormal"/>
        <w:ind w:firstLine="540"/>
        <w:jc w:val="both"/>
      </w:pPr>
      <w:r>
        <w:t>1. Утвердить основные характеристики бюджета Территориального фонда обязательного медицинского страхования Ярославской области (далее - Фонд) на 2018 год:</w:t>
      </w:r>
    </w:p>
    <w:p w:rsidR="00A463E5" w:rsidRDefault="00A463E5">
      <w:pPr>
        <w:pStyle w:val="ConsPlusNormal"/>
        <w:spacing w:before="220"/>
        <w:ind w:firstLine="540"/>
        <w:jc w:val="both"/>
      </w:pPr>
      <w:r>
        <w:t>1) прогнозируемый общий объем доходов бюджета Фонда в сумме 14 542 024 549 рублей, в том числе за счет межбюджетных трансфертов, получаемых из бюджета Федерального фонда обязательного медицинского страхования в сумме 14 154 127 100 рублей и бюджетов других территориальных фондов обязательного медицинского страхования в сумме 334 974 700 рублей;</w:t>
      </w:r>
    </w:p>
    <w:p w:rsidR="00A463E5" w:rsidRDefault="00A463E5">
      <w:pPr>
        <w:pStyle w:val="ConsPlusNormal"/>
        <w:jc w:val="both"/>
      </w:pPr>
      <w:r>
        <w:t xml:space="preserve">(в ред. </w:t>
      </w:r>
      <w:hyperlink r:id="rId6" w:history="1">
        <w:r>
          <w:rPr>
            <w:color w:val="0000FF"/>
          </w:rPr>
          <w:t>Закона</w:t>
        </w:r>
      </w:hyperlink>
      <w:r>
        <w:t xml:space="preserve"> ЯО от 04.05.2018 N 16-з)</w:t>
      </w:r>
    </w:p>
    <w:p w:rsidR="00A463E5" w:rsidRDefault="00A463E5">
      <w:pPr>
        <w:pStyle w:val="ConsPlusNormal"/>
        <w:spacing w:before="220"/>
        <w:ind w:firstLine="540"/>
        <w:jc w:val="both"/>
      </w:pPr>
      <w:r>
        <w:t>2) общий объем расходов бюджета Фонда в сумме 14 656 527 210 рублей, в том числе межбюджетные трансферты, передаваемые бюджетам других территориальных фондов обязательного медицинского страхования в сумме 566 785 652 рубля;</w:t>
      </w:r>
    </w:p>
    <w:p w:rsidR="00A463E5" w:rsidRDefault="00A463E5">
      <w:pPr>
        <w:pStyle w:val="ConsPlusNormal"/>
        <w:jc w:val="both"/>
      </w:pPr>
      <w:r>
        <w:t xml:space="preserve">(в ред. </w:t>
      </w:r>
      <w:hyperlink r:id="rId7" w:history="1">
        <w:r>
          <w:rPr>
            <w:color w:val="0000FF"/>
          </w:rPr>
          <w:t>Закона</w:t>
        </w:r>
      </w:hyperlink>
      <w:r>
        <w:t xml:space="preserve"> ЯО от 04.05.2018 N 16-з)</w:t>
      </w:r>
    </w:p>
    <w:p w:rsidR="00A463E5" w:rsidRDefault="00A463E5">
      <w:pPr>
        <w:pStyle w:val="ConsPlusNormal"/>
        <w:spacing w:before="220"/>
        <w:ind w:firstLine="540"/>
        <w:jc w:val="both"/>
      </w:pPr>
      <w:r>
        <w:t>3) объем дефицита бюджета Фонда в сумме 114 502 661 рубль.</w:t>
      </w:r>
    </w:p>
    <w:p w:rsidR="00A463E5" w:rsidRDefault="00A463E5">
      <w:pPr>
        <w:pStyle w:val="ConsPlusNormal"/>
        <w:jc w:val="both"/>
      </w:pPr>
      <w:r>
        <w:t xml:space="preserve">(п. 3 введен </w:t>
      </w:r>
      <w:hyperlink r:id="rId8" w:history="1">
        <w:r>
          <w:rPr>
            <w:color w:val="0000FF"/>
          </w:rPr>
          <w:t>Законом</w:t>
        </w:r>
      </w:hyperlink>
      <w:r>
        <w:t xml:space="preserve"> ЯО от 04.05.2018 N 16-з)</w:t>
      </w:r>
    </w:p>
    <w:p w:rsidR="00A463E5" w:rsidRDefault="00A463E5">
      <w:pPr>
        <w:pStyle w:val="ConsPlusNormal"/>
        <w:spacing w:before="220"/>
        <w:ind w:firstLine="540"/>
        <w:jc w:val="both"/>
      </w:pPr>
      <w:r>
        <w:t>2. Утвердить основные характеристики бюджета Фонда на плановый период 2019 и 2020 годов:</w:t>
      </w:r>
    </w:p>
    <w:p w:rsidR="00A463E5" w:rsidRDefault="00A463E5">
      <w:pPr>
        <w:pStyle w:val="ConsPlusNormal"/>
        <w:spacing w:before="220"/>
        <w:ind w:firstLine="540"/>
        <w:jc w:val="both"/>
      </w:pPr>
      <w:proofErr w:type="gramStart"/>
      <w:r>
        <w:t>1) прогнозируемый общий объем доходов бюджета Фонда на 2019 год в сумме 15 114 903 400 рублей, в том числе за счет межбюджетных трансфертов, получаемых из бюджета Федерального фонда обязательного медицинского страхования в сумме 14 673 287 600 рублей и бюджетов других территориальных фондов обязательного медицинского страхования в сумме 388 570 700 рублей, и на 2020 год в сумме 15</w:t>
      </w:r>
      <w:proofErr w:type="gramEnd"/>
      <w:r>
        <w:t xml:space="preserve"> 764 042 800 рублей, в том числе за счет межбюджетных трансфертов, получаемых из бюджета Федерального фонда обязательного медицинского страхования в сумме 15 260 255 700 рублей и бюджетов других территориальных фондов обязательного медицинского страхования в сумме 450 742 000 рублей;</w:t>
      </w:r>
    </w:p>
    <w:p w:rsidR="00A463E5" w:rsidRDefault="00A463E5">
      <w:pPr>
        <w:pStyle w:val="ConsPlusNormal"/>
        <w:spacing w:before="220"/>
        <w:ind w:firstLine="540"/>
        <w:jc w:val="both"/>
      </w:pPr>
      <w:proofErr w:type="gramStart"/>
      <w:r>
        <w:t xml:space="preserve">2) общий объем расходов бюджета Фонда на 2019 год в сумме 15 114 903 400 рублей, в том числе межбюджетные трансферты, передаваемые бюджетам других территориальных фондов обязательного медицинского страхования в сумме 677 184 800 рублей, и на 2020 год в сумме 15 </w:t>
      </w:r>
      <w:r>
        <w:lastRenderedPageBreak/>
        <w:t>764 042 800 рублей, в том числе межбюджетные трансферты, передаваемые бюджетам других территориальных фондов обязательного медицинского страхования в</w:t>
      </w:r>
      <w:proofErr w:type="gramEnd"/>
      <w:r>
        <w:t xml:space="preserve"> сумме 819 393 600 рублей.</w:t>
      </w:r>
    </w:p>
    <w:p w:rsidR="00A463E5" w:rsidRDefault="00A463E5">
      <w:pPr>
        <w:pStyle w:val="ConsPlusNormal"/>
        <w:jc w:val="both"/>
      </w:pPr>
    </w:p>
    <w:p w:rsidR="00A463E5" w:rsidRDefault="00A463E5">
      <w:pPr>
        <w:pStyle w:val="ConsPlusNormal"/>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A463E5" w:rsidRDefault="00A463E5">
      <w:pPr>
        <w:pStyle w:val="ConsPlusNormal"/>
        <w:jc w:val="both"/>
      </w:pPr>
    </w:p>
    <w:p w:rsidR="00A463E5" w:rsidRDefault="00A463E5">
      <w:pPr>
        <w:pStyle w:val="ConsPlusNormal"/>
        <w:ind w:firstLine="540"/>
        <w:jc w:val="both"/>
      </w:pPr>
      <w:r>
        <w:t xml:space="preserve">1. Утвердить </w:t>
      </w:r>
      <w:hyperlink w:anchor="P105" w:history="1">
        <w:r>
          <w:rPr>
            <w:color w:val="0000FF"/>
          </w:rPr>
          <w:t>перечень</w:t>
        </w:r>
      </w:hyperlink>
      <w:r>
        <w:t xml:space="preserve"> главных администраторов доходов бюджета Фонда на 2018 год согласно приложению 1 к настоящему Закону.</w:t>
      </w:r>
    </w:p>
    <w:p w:rsidR="00A463E5" w:rsidRDefault="00A463E5">
      <w:pPr>
        <w:pStyle w:val="ConsPlusNormal"/>
        <w:spacing w:before="220"/>
        <w:ind w:firstLine="540"/>
        <w:jc w:val="both"/>
      </w:pPr>
      <w:r>
        <w:t xml:space="preserve">2. Утвердить </w:t>
      </w:r>
      <w:hyperlink w:anchor="P250" w:history="1">
        <w:r>
          <w:rPr>
            <w:color w:val="0000FF"/>
          </w:rPr>
          <w:t>перечень</w:t>
        </w:r>
      </w:hyperlink>
      <w:r>
        <w:t xml:space="preserve"> главных </w:t>
      </w:r>
      <w:proofErr w:type="gramStart"/>
      <w:r>
        <w:t>администраторов источников финансирования дефицита бюджета Фонда</w:t>
      </w:r>
      <w:proofErr w:type="gramEnd"/>
      <w:r>
        <w:t xml:space="preserve"> на 2018 год согласно приложению 2 к настоящему Закону.</w:t>
      </w:r>
    </w:p>
    <w:p w:rsidR="00A463E5" w:rsidRDefault="00A463E5">
      <w:pPr>
        <w:pStyle w:val="ConsPlusNormal"/>
        <w:jc w:val="both"/>
      </w:pPr>
    </w:p>
    <w:p w:rsidR="00A463E5" w:rsidRDefault="00A463E5">
      <w:pPr>
        <w:pStyle w:val="ConsPlusNormal"/>
        <w:ind w:firstLine="540"/>
        <w:jc w:val="both"/>
        <w:outlineLvl w:val="1"/>
      </w:pPr>
      <w:r>
        <w:t>Статья 3. Доходы бюджета Фонда на 2018 год и на плановый период 2019 и 2020 годов</w:t>
      </w:r>
    </w:p>
    <w:p w:rsidR="00A463E5" w:rsidRDefault="00A463E5">
      <w:pPr>
        <w:pStyle w:val="ConsPlusNormal"/>
        <w:jc w:val="both"/>
      </w:pPr>
    </w:p>
    <w:p w:rsidR="00A463E5" w:rsidRDefault="00A463E5">
      <w:pPr>
        <w:pStyle w:val="ConsPlusNormal"/>
        <w:ind w:firstLine="540"/>
        <w:jc w:val="both"/>
      </w:pPr>
      <w:r>
        <w:t>Утвердить доходы бюджета Фонда в соответствии с классификацией доходов бюджетов:</w:t>
      </w:r>
    </w:p>
    <w:p w:rsidR="00A463E5" w:rsidRDefault="00A463E5">
      <w:pPr>
        <w:pStyle w:val="ConsPlusNormal"/>
        <w:spacing w:before="220"/>
        <w:ind w:firstLine="540"/>
        <w:jc w:val="both"/>
      </w:pPr>
      <w:r>
        <w:t xml:space="preserve">1) на 2018 год согласно </w:t>
      </w:r>
      <w:hyperlink w:anchor="P283" w:history="1">
        <w:r>
          <w:rPr>
            <w:color w:val="0000FF"/>
          </w:rPr>
          <w:t>приложению 3</w:t>
        </w:r>
      </w:hyperlink>
      <w:r>
        <w:t xml:space="preserve"> к настоящему Закону;</w:t>
      </w:r>
    </w:p>
    <w:p w:rsidR="00A463E5" w:rsidRDefault="00A463E5">
      <w:pPr>
        <w:pStyle w:val="ConsPlusNormal"/>
        <w:spacing w:before="220"/>
        <w:ind w:firstLine="540"/>
        <w:jc w:val="both"/>
      </w:pPr>
      <w:r>
        <w:t xml:space="preserve">2) на плановый период 2019 и 2020 годов согласно </w:t>
      </w:r>
      <w:hyperlink w:anchor="P390" w:history="1">
        <w:r>
          <w:rPr>
            <w:color w:val="0000FF"/>
          </w:rPr>
          <w:t>приложению 4</w:t>
        </w:r>
      </w:hyperlink>
      <w:r>
        <w:t xml:space="preserve"> к настоящему Закону.</w:t>
      </w:r>
    </w:p>
    <w:p w:rsidR="00A463E5" w:rsidRDefault="00A463E5">
      <w:pPr>
        <w:pStyle w:val="ConsPlusNormal"/>
        <w:jc w:val="both"/>
      </w:pPr>
    </w:p>
    <w:p w:rsidR="00A463E5" w:rsidRDefault="00A463E5">
      <w:pPr>
        <w:pStyle w:val="ConsPlusNormal"/>
        <w:ind w:firstLine="540"/>
        <w:jc w:val="both"/>
        <w:outlineLvl w:val="1"/>
      </w:pPr>
      <w:r>
        <w:t>Статья 4. Распределение бюджетных ассигнований Фонда на 2018 год и на плановый период 2019 и 2020 годов</w:t>
      </w:r>
    </w:p>
    <w:p w:rsidR="00A463E5" w:rsidRDefault="00A463E5">
      <w:pPr>
        <w:pStyle w:val="ConsPlusNormal"/>
        <w:jc w:val="both"/>
      </w:pPr>
    </w:p>
    <w:p w:rsidR="00A463E5" w:rsidRDefault="00A463E5">
      <w:pPr>
        <w:pStyle w:val="ConsPlusNormal"/>
        <w:ind w:firstLine="540"/>
        <w:jc w:val="both"/>
      </w:pPr>
      <w:r>
        <w:t>Утвердить распределение бюджетных ассигнований Фонда по разделам и подразделам, целевым статьям и группам видов расходов:</w:t>
      </w:r>
    </w:p>
    <w:p w:rsidR="00A463E5" w:rsidRDefault="00A463E5">
      <w:pPr>
        <w:pStyle w:val="ConsPlusNormal"/>
        <w:spacing w:before="220"/>
        <w:ind w:firstLine="540"/>
        <w:jc w:val="both"/>
      </w:pPr>
      <w:r>
        <w:t xml:space="preserve">1) на 2018 год согласно </w:t>
      </w:r>
      <w:hyperlink w:anchor="P462" w:history="1">
        <w:r>
          <w:rPr>
            <w:color w:val="0000FF"/>
          </w:rPr>
          <w:t>приложению 5</w:t>
        </w:r>
      </w:hyperlink>
      <w:r>
        <w:t xml:space="preserve"> к настоящему Закону;</w:t>
      </w:r>
    </w:p>
    <w:p w:rsidR="00A463E5" w:rsidRDefault="00A463E5">
      <w:pPr>
        <w:pStyle w:val="ConsPlusNormal"/>
        <w:spacing w:before="220"/>
        <w:ind w:firstLine="540"/>
        <w:jc w:val="both"/>
      </w:pPr>
      <w:r>
        <w:t xml:space="preserve">2) на плановый период 2019 и 2020 годов согласно </w:t>
      </w:r>
      <w:hyperlink w:anchor="P612" w:history="1">
        <w:r>
          <w:rPr>
            <w:color w:val="0000FF"/>
          </w:rPr>
          <w:t>приложению 6</w:t>
        </w:r>
      </w:hyperlink>
      <w:r>
        <w:t xml:space="preserve"> к настоящему Закону.</w:t>
      </w:r>
    </w:p>
    <w:p w:rsidR="00A463E5" w:rsidRDefault="00A463E5">
      <w:pPr>
        <w:pStyle w:val="ConsPlusNormal"/>
        <w:jc w:val="both"/>
      </w:pPr>
    </w:p>
    <w:p w:rsidR="00A463E5" w:rsidRDefault="00A463E5">
      <w:pPr>
        <w:pStyle w:val="ConsPlusNormal"/>
        <w:ind w:firstLine="540"/>
        <w:jc w:val="both"/>
        <w:outlineLvl w:val="1"/>
      </w:pPr>
      <w:r>
        <w:t>Статья 5. Межбюджетные трансферты бюджету Фонда</w:t>
      </w:r>
    </w:p>
    <w:p w:rsidR="00A463E5" w:rsidRDefault="00A463E5">
      <w:pPr>
        <w:pStyle w:val="ConsPlusNormal"/>
        <w:jc w:val="both"/>
      </w:pPr>
    </w:p>
    <w:p w:rsidR="00A463E5" w:rsidRDefault="00A463E5">
      <w:pPr>
        <w:pStyle w:val="ConsPlusNormal"/>
        <w:ind w:firstLine="540"/>
        <w:jc w:val="both"/>
      </w:pPr>
      <w:r>
        <w:t>Утвердить распределение межбюджетных трансфертов, получаемых из бюджета Федерального фонда обязательного медицинского страхования и бюджетов других территориальных фондов обязательного медицинского страхования:</w:t>
      </w:r>
    </w:p>
    <w:p w:rsidR="00A463E5" w:rsidRDefault="00A463E5">
      <w:pPr>
        <w:pStyle w:val="ConsPlusNormal"/>
        <w:spacing w:before="220"/>
        <w:ind w:firstLine="540"/>
        <w:jc w:val="both"/>
      </w:pPr>
      <w:r>
        <w:t xml:space="preserve">1) на 2018 год согласно </w:t>
      </w:r>
      <w:hyperlink w:anchor="P768" w:history="1">
        <w:r>
          <w:rPr>
            <w:color w:val="0000FF"/>
          </w:rPr>
          <w:t>приложению 7</w:t>
        </w:r>
      </w:hyperlink>
      <w:r>
        <w:t xml:space="preserve"> к настоящему Закону;</w:t>
      </w:r>
    </w:p>
    <w:p w:rsidR="00A463E5" w:rsidRDefault="00A463E5">
      <w:pPr>
        <w:pStyle w:val="ConsPlusNormal"/>
        <w:spacing w:before="220"/>
        <w:ind w:firstLine="540"/>
        <w:jc w:val="both"/>
      </w:pPr>
      <w:r>
        <w:t xml:space="preserve">2) на плановый период 2019 и 2020 годов согласно </w:t>
      </w:r>
      <w:hyperlink w:anchor="P815" w:history="1">
        <w:r>
          <w:rPr>
            <w:color w:val="0000FF"/>
          </w:rPr>
          <w:t>приложению 8</w:t>
        </w:r>
      </w:hyperlink>
      <w:r>
        <w:t xml:space="preserve"> к настоящему Закону.</w:t>
      </w:r>
    </w:p>
    <w:p w:rsidR="00A463E5" w:rsidRDefault="00A463E5">
      <w:pPr>
        <w:pStyle w:val="ConsPlusNormal"/>
        <w:jc w:val="both"/>
      </w:pPr>
    </w:p>
    <w:p w:rsidR="00A463E5" w:rsidRDefault="00A463E5">
      <w:pPr>
        <w:pStyle w:val="ConsPlusNormal"/>
        <w:ind w:firstLine="540"/>
        <w:jc w:val="both"/>
        <w:outlineLvl w:val="1"/>
      </w:pPr>
      <w:r>
        <w:t>Статья 5&lt;1&gt;. Источники внутреннего финансирования дефицита бюджета Фонда на 2018 год</w:t>
      </w:r>
    </w:p>
    <w:p w:rsidR="00A463E5" w:rsidRDefault="00A463E5">
      <w:pPr>
        <w:pStyle w:val="ConsPlusNormal"/>
        <w:ind w:firstLine="540"/>
        <w:jc w:val="both"/>
      </w:pPr>
      <w:r>
        <w:t>(</w:t>
      </w:r>
      <w:proofErr w:type="gramStart"/>
      <w:r>
        <w:t>введена</w:t>
      </w:r>
      <w:proofErr w:type="gramEnd"/>
      <w:r>
        <w:t xml:space="preserve"> </w:t>
      </w:r>
      <w:hyperlink r:id="rId9" w:history="1">
        <w:r>
          <w:rPr>
            <w:color w:val="0000FF"/>
          </w:rPr>
          <w:t>Законом</w:t>
        </w:r>
      </w:hyperlink>
      <w:r>
        <w:t xml:space="preserve"> ЯО от 04.05.2018 N 16-з)</w:t>
      </w:r>
    </w:p>
    <w:p w:rsidR="00A463E5" w:rsidRDefault="00A463E5">
      <w:pPr>
        <w:pStyle w:val="ConsPlusNormal"/>
        <w:jc w:val="both"/>
      </w:pPr>
    </w:p>
    <w:p w:rsidR="00A463E5" w:rsidRDefault="00A463E5">
      <w:pPr>
        <w:pStyle w:val="ConsPlusNormal"/>
        <w:ind w:firstLine="540"/>
        <w:jc w:val="both"/>
      </w:pPr>
      <w:r>
        <w:t xml:space="preserve">Установить </w:t>
      </w:r>
      <w:hyperlink w:anchor="P855" w:history="1">
        <w:r>
          <w:rPr>
            <w:color w:val="0000FF"/>
          </w:rPr>
          <w:t>источники</w:t>
        </w:r>
      </w:hyperlink>
      <w:r>
        <w:t xml:space="preserve"> внутреннего финансирования дефицита бюджета Фонда на 2018 год согласно приложению 9 к настоящему Закону.</w:t>
      </w:r>
    </w:p>
    <w:p w:rsidR="00A463E5" w:rsidRDefault="00A463E5">
      <w:pPr>
        <w:pStyle w:val="ConsPlusNormal"/>
        <w:jc w:val="both"/>
      </w:pPr>
    </w:p>
    <w:p w:rsidR="00A463E5" w:rsidRDefault="00A463E5">
      <w:pPr>
        <w:pStyle w:val="ConsPlusNormal"/>
        <w:ind w:firstLine="540"/>
        <w:jc w:val="both"/>
        <w:outlineLvl w:val="1"/>
      </w:pPr>
      <w:r>
        <w:t>Статья 6. Нормированный страховой запас Фонда в 2018 году</w:t>
      </w:r>
    </w:p>
    <w:p w:rsidR="00A463E5" w:rsidRDefault="00A463E5">
      <w:pPr>
        <w:pStyle w:val="ConsPlusNormal"/>
        <w:jc w:val="both"/>
      </w:pPr>
    </w:p>
    <w:p w:rsidR="00A463E5" w:rsidRDefault="00A463E5">
      <w:pPr>
        <w:pStyle w:val="ConsPlusNormal"/>
        <w:ind w:firstLine="540"/>
        <w:jc w:val="both"/>
      </w:pPr>
      <w:r>
        <w:t xml:space="preserve">1. Для обеспечения финансовой устойчивости системы обязательного медицинского страхования утвердить на 2018 </w:t>
      </w:r>
      <w:proofErr w:type="gramStart"/>
      <w:r>
        <w:t>год</w:t>
      </w:r>
      <w:proofErr w:type="gramEnd"/>
      <w:r>
        <w:t xml:space="preserve"> нормированный страховой запас Фонда в сумме 1 170 000 000 рублей.</w:t>
      </w:r>
    </w:p>
    <w:p w:rsidR="00A463E5" w:rsidRDefault="00A463E5">
      <w:pPr>
        <w:pStyle w:val="ConsPlusNormal"/>
        <w:spacing w:before="220"/>
        <w:ind w:firstLine="540"/>
        <w:jc w:val="both"/>
      </w:pPr>
      <w:r>
        <w:t xml:space="preserve">2. Установить, что средства нормированного страхового запаса Фонда в 2018 году используются </w:t>
      </w:r>
      <w:proofErr w:type="gramStart"/>
      <w:r>
        <w:t>на</w:t>
      </w:r>
      <w:proofErr w:type="gramEnd"/>
      <w:r>
        <w:t>:</w:t>
      </w:r>
    </w:p>
    <w:p w:rsidR="00A463E5" w:rsidRDefault="00A463E5">
      <w:pPr>
        <w:pStyle w:val="ConsPlusNormal"/>
        <w:spacing w:before="220"/>
        <w:ind w:firstLine="540"/>
        <w:jc w:val="both"/>
      </w:pPr>
      <w:r>
        <w:lastRenderedPageBreak/>
        <w:t>1)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w:t>
      </w:r>
      <w:proofErr w:type="gramStart"/>
      <w:r>
        <w:t>дств в с</w:t>
      </w:r>
      <w:proofErr w:type="gramEnd"/>
      <w:r>
        <w:t xml:space="preserve">оответствии с </w:t>
      </w:r>
      <w:hyperlink r:id="rId10" w:history="1">
        <w:r>
          <w:rPr>
            <w:color w:val="0000FF"/>
          </w:rPr>
          <w:t>частью 6 статьи 38</w:t>
        </w:r>
      </w:hyperlink>
      <w:r>
        <w:t xml:space="preserve"> Федерального закона от 29.11.2010 N 326-ФЗ "Об обязательном медицинском страховании в Российской Федерации";</w:t>
      </w:r>
    </w:p>
    <w:p w:rsidR="00A463E5" w:rsidRDefault="00A463E5">
      <w:pPr>
        <w:pStyle w:val="ConsPlusNormal"/>
        <w:spacing w:before="22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A463E5" w:rsidRDefault="00A463E5">
      <w:pPr>
        <w:pStyle w:val="ConsPlusNormal"/>
        <w:spacing w:before="220"/>
        <w:ind w:firstLine="540"/>
        <w:jc w:val="both"/>
      </w:pPr>
      <w:r>
        <w:t>а) возмещения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территории Ярославской области, в которой выдан полис обязательного медицинского страхования, в объеме, предусмотренном базовой программой обязательного медицинского страхования;</w:t>
      </w:r>
    </w:p>
    <w:p w:rsidR="00A463E5" w:rsidRDefault="00A463E5">
      <w:pPr>
        <w:pStyle w:val="ConsPlusNormal"/>
        <w:spacing w:before="220"/>
        <w:ind w:firstLine="540"/>
        <w:jc w:val="both"/>
      </w:pPr>
      <w:r>
        <w:t>б) оплаты стоимости медицинской помощи, оказанной медицинскими организациями Ярославской области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 нормированного страхового запаса по мере возмещения затрат другими территориальными фондами обязательного медицинского страхования;</w:t>
      </w:r>
    </w:p>
    <w:p w:rsidR="00A463E5" w:rsidRDefault="00A463E5">
      <w:pPr>
        <w:pStyle w:val="ConsPlusNormal"/>
        <w:spacing w:before="220"/>
        <w:ind w:firstLine="540"/>
        <w:jc w:val="both"/>
      </w:pPr>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463E5" w:rsidRDefault="00A463E5">
      <w:pPr>
        <w:pStyle w:val="ConsPlusNormal"/>
        <w:spacing w:before="220"/>
        <w:ind w:firstLine="540"/>
        <w:jc w:val="both"/>
      </w:pPr>
      <w:r>
        <w:t xml:space="preserve">3. </w:t>
      </w:r>
      <w:proofErr w:type="gramStart"/>
      <w:r>
        <w:t xml:space="preserve">Установить, что не использованные по состоянию на 1 января 2018 года средства прочих поступлений от денежных взысканий (штрафов) и иных сумм в возмещение ущерба, зачисляемых в бюджет Фонда и поступивших на формирование нормированного страхового запаса Фонда в соответствии с </w:t>
      </w:r>
      <w:hyperlink r:id="rId11" w:history="1">
        <w:r>
          <w:rPr>
            <w:color w:val="0000FF"/>
          </w:rPr>
          <w:t>частью 6.3 статьи 26</w:t>
        </w:r>
      </w:hyperlink>
      <w:r>
        <w:t xml:space="preserve"> Федерального закона от 29.11.2010 N 326-ФЗ "Об обязательном медицинском страховании в Российской Федерации", направляются в 2018 году</w:t>
      </w:r>
      <w:proofErr w:type="gramEnd"/>
      <w:r>
        <w:t xml:space="preserve">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 соответствующим внесением изменений в сводную бюджетную роспись бюджета Фонда.</w:t>
      </w:r>
    </w:p>
    <w:p w:rsidR="00A463E5" w:rsidRDefault="00A463E5">
      <w:pPr>
        <w:pStyle w:val="ConsPlusNormal"/>
        <w:spacing w:before="220"/>
        <w:ind w:firstLine="540"/>
        <w:jc w:val="both"/>
      </w:pPr>
      <w:r>
        <w:t xml:space="preserve">4. </w:t>
      </w:r>
      <w:proofErr w:type="gramStart"/>
      <w:r>
        <w:t xml:space="preserve">Установить, что не использованные по состоянию на 1 января 2018 года средства денежных взысканий, налагаемых в возмещение ущерба, причиненного в результате незаконного или нецелевого использования медицинскими организациями средств нормированного страхового запаса Фонда, сформированного в соответствии с </w:t>
      </w:r>
      <w:hyperlink r:id="rId12" w:history="1">
        <w:r>
          <w:rPr>
            <w:color w:val="0000FF"/>
          </w:rPr>
          <w:t>частью 6.3 статьи 26</w:t>
        </w:r>
      </w:hyperlink>
      <w:r>
        <w:t xml:space="preserve"> Федерального закона от 29.11.2010 N 326-ФЗ "Об обязательном медицинском страховании в Российской Федерации", направляются в 2018 году на финансовое обеспечение</w:t>
      </w:r>
      <w:proofErr w:type="gramEnd"/>
      <w:r>
        <w:t xml:space="preserve">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463E5" w:rsidRDefault="00A463E5">
      <w:pPr>
        <w:pStyle w:val="ConsPlusNormal"/>
        <w:jc w:val="both"/>
      </w:pPr>
      <w:r>
        <w:t xml:space="preserve">(п. 4 введен </w:t>
      </w:r>
      <w:hyperlink r:id="rId13" w:history="1">
        <w:r>
          <w:rPr>
            <w:color w:val="0000FF"/>
          </w:rPr>
          <w:t>Законом</w:t>
        </w:r>
      </w:hyperlink>
      <w:r>
        <w:t xml:space="preserve"> ЯО от 04.05.2018 N 16-з)</w:t>
      </w:r>
    </w:p>
    <w:p w:rsidR="00A463E5" w:rsidRDefault="00A463E5">
      <w:pPr>
        <w:pStyle w:val="ConsPlusNormal"/>
        <w:jc w:val="both"/>
      </w:pPr>
    </w:p>
    <w:p w:rsidR="00A463E5" w:rsidRDefault="00A463E5">
      <w:pPr>
        <w:pStyle w:val="ConsPlusNormal"/>
        <w:ind w:firstLine="540"/>
        <w:jc w:val="both"/>
        <w:outlineLvl w:val="1"/>
      </w:pPr>
      <w:r>
        <w:t>Статья 7. Особенности исполнения бюджета Фонда в 2018 году</w:t>
      </w:r>
    </w:p>
    <w:p w:rsidR="00A463E5" w:rsidRDefault="00A463E5">
      <w:pPr>
        <w:pStyle w:val="ConsPlusNormal"/>
        <w:jc w:val="both"/>
      </w:pPr>
    </w:p>
    <w:p w:rsidR="00A463E5" w:rsidRDefault="00A463E5">
      <w:pPr>
        <w:pStyle w:val="ConsPlusNormal"/>
        <w:ind w:firstLine="540"/>
        <w:jc w:val="both"/>
      </w:pPr>
      <w:r>
        <w:t xml:space="preserve">1. </w:t>
      </w:r>
      <w:proofErr w:type="gramStart"/>
      <w:r>
        <w:t>Установить, что не использованные по состоянию на 1 января 2018 года средства субвенции, полученные в 2017 году из бюджета Федерального фонда обязательного медицинского страхования на финансовое обеспечение организации обязательного медицинского страхования на территории Ярославской области, подлежат возврату в бюджет Федерального фонда обязательного медицинского страхования в течение первых 15 рабочих дней 2018 года.</w:t>
      </w:r>
      <w:proofErr w:type="gramEnd"/>
    </w:p>
    <w:p w:rsidR="00A463E5" w:rsidRDefault="00A463E5">
      <w:pPr>
        <w:pStyle w:val="ConsPlusNormal"/>
        <w:spacing w:before="220"/>
        <w:ind w:firstLine="540"/>
        <w:jc w:val="both"/>
      </w:pPr>
      <w:r>
        <w:lastRenderedPageBreak/>
        <w:t xml:space="preserve">2. </w:t>
      </w:r>
      <w:proofErr w:type="gramStart"/>
      <w:r>
        <w:t>Установить, что не использованные по состоянию на 1 января 2018 года средства денежных взысканий (штрафов)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 направляются в 2018 году на дополнительное финансовое обеспечение организации обязательного медицинского страхования на территории Ярославской области с соответствующим внесением</w:t>
      </w:r>
      <w:proofErr w:type="gramEnd"/>
      <w:r>
        <w:t xml:space="preserve"> изменений в сводную бюджетную роспись бюджета Фонда.</w:t>
      </w:r>
    </w:p>
    <w:p w:rsidR="00A463E5" w:rsidRDefault="00A463E5">
      <w:pPr>
        <w:pStyle w:val="ConsPlusNormal"/>
        <w:spacing w:before="220"/>
        <w:ind w:firstLine="540"/>
        <w:jc w:val="both"/>
      </w:pPr>
      <w:r>
        <w:t>3. Установить, что средства, поступившие в бюджет Фонда из областного бюджета от возврата части единовременной компенсационной выплаты медицинским работникам, подлежат перечислению в течение трех рабочих дней в бюджет Федерального фонда обязательного медицинского страхования.</w:t>
      </w:r>
    </w:p>
    <w:p w:rsidR="00A463E5" w:rsidRDefault="00A463E5">
      <w:pPr>
        <w:pStyle w:val="ConsPlusNormal"/>
        <w:spacing w:before="220"/>
        <w:ind w:firstLine="540"/>
        <w:jc w:val="both"/>
      </w:pPr>
      <w:r>
        <w:t xml:space="preserve">4. </w:t>
      </w:r>
      <w:proofErr w:type="gramStart"/>
      <w:r>
        <w:t>Установить, что средства межбюджетных трансфертов, полученные Фондом от других территориальных фондов обязательного медицинского страхования в качестве возмещения затрат по оплате стоимости медицинской помощи, оказанной медицинскими организациями Ярославской области лицам, застрахованным за пределами территории Ярославской области, сверх объемов, утвержденных настоящим Законом, направляются в 2018 году на финансовое обеспечение организации обязательного медицинского страхования на территории Ярославской области в части расходов на оплату</w:t>
      </w:r>
      <w:proofErr w:type="gramEnd"/>
      <w:r>
        <w:t xml:space="preserve">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с соответствующим внесением изменений в сводную бюджетную роспись бюджета Фонда.</w:t>
      </w:r>
    </w:p>
    <w:p w:rsidR="00A463E5" w:rsidRDefault="00A463E5">
      <w:pPr>
        <w:pStyle w:val="ConsPlusNormal"/>
        <w:spacing w:before="220"/>
        <w:ind w:firstLine="540"/>
        <w:jc w:val="both"/>
      </w:pPr>
      <w:r>
        <w:t xml:space="preserve">5. </w:t>
      </w:r>
      <w:proofErr w:type="gramStart"/>
      <w:r>
        <w:t>Установить, что основанием для внесения в 2018 году изменений в показатели сводной бюджетной росписи бюджета Фонда является перераспределение бюджетных ассигнований, предусмотренных по целевой статье расходов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(Реализация территориальной программы обязательного</w:t>
      </w:r>
      <w:proofErr w:type="gramEnd"/>
      <w:r>
        <w:t xml:space="preserve"> медицинского страхования)" классификации расходов бюджетов в целях отражения расходов Фонда по возмещению другим территориальным фондам обязательного медицинского страхования затрат по оплате стоимости медицинской помощи, оказанной за пределами территории Ярославской области лицам, застрахованным на территории Ярославской области, сверх объемов, утвержденных настоящим Законом.</w:t>
      </w:r>
    </w:p>
    <w:p w:rsidR="00A463E5" w:rsidRDefault="00A463E5">
      <w:pPr>
        <w:pStyle w:val="ConsPlusNormal"/>
        <w:spacing w:before="220"/>
        <w:ind w:firstLine="540"/>
        <w:jc w:val="both"/>
      </w:pPr>
      <w:r>
        <w:t xml:space="preserve">6. </w:t>
      </w:r>
      <w:proofErr w:type="gramStart"/>
      <w:r>
        <w:t>Установить, что средства денежных взысканий (штрафов)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 поступившие сверх объемов, утвержденных настоящим Законом, направляются в 2018 году на дополнительное финансовое обеспечение организации обязательного медицинского страхования на территории Ярославской области с соответствующим внесением изменений в сводную</w:t>
      </w:r>
      <w:proofErr w:type="gramEnd"/>
      <w:r>
        <w:t xml:space="preserve"> бюджетную роспись бюджета Фонда.</w:t>
      </w:r>
    </w:p>
    <w:p w:rsidR="00A463E5" w:rsidRDefault="00A463E5">
      <w:pPr>
        <w:pStyle w:val="ConsPlusNormal"/>
        <w:jc w:val="both"/>
      </w:pPr>
    </w:p>
    <w:p w:rsidR="00A463E5" w:rsidRDefault="00A463E5">
      <w:pPr>
        <w:pStyle w:val="ConsPlusNormal"/>
        <w:ind w:firstLine="540"/>
        <w:jc w:val="both"/>
        <w:outlineLvl w:val="1"/>
      </w:pPr>
      <w:r>
        <w:t>Статья 8. Норматив расходов на ведение дела по обязательному медицинскому страхованию в 2018 году</w:t>
      </w:r>
    </w:p>
    <w:p w:rsidR="00A463E5" w:rsidRDefault="00A463E5">
      <w:pPr>
        <w:pStyle w:val="ConsPlusNormal"/>
        <w:jc w:val="both"/>
      </w:pPr>
    </w:p>
    <w:p w:rsidR="00A463E5" w:rsidRDefault="00A463E5">
      <w:pPr>
        <w:pStyle w:val="ConsPlusNormal"/>
        <w:ind w:firstLine="540"/>
        <w:jc w:val="both"/>
      </w:pPr>
      <w:proofErr w:type="gramStart"/>
      <w:r>
        <w:t xml:space="preserve">Установить для страховых медицинских организаций, участвующих в реализации территориальной программы обязательного медицинского страхования Ярославской области, норматив расходов на ведение дела по обязательному медицинскому страхованию в размере 1,0 процента от суммы средств, поступивших в страховую медицинскую организацию по </w:t>
      </w:r>
      <w:r>
        <w:lastRenderedPageBreak/>
        <w:t xml:space="preserve">дифференцированным </w:t>
      </w:r>
      <w:proofErr w:type="spellStart"/>
      <w:r>
        <w:t>подушевым</w:t>
      </w:r>
      <w:proofErr w:type="spellEnd"/>
      <w:r>
        <w:t xml:space="preserve"> нормативам за январь 2018 года и последующие периоды, и в размере 1,1 процента от суммы средств, поступивших в страховую медицинскую организацию</w:t>
      </w:r>
      <w:proofErr w:type="gramEnd"/>
      <w:r>
        <w:t xml:space="preserve"> в 2018 году по дифференцированным </w:t>
      </w:r>
      <w:proofErr w:type="spellStart"/>
      <w:r>
        <w:t>подушевым</w:t>
      </w:r>
      <w:proofErr w:type="spellEnd"/>
      <w:r>
        <w:t xml:space="preserve"> нормативам за декабрь 2017 года.</w:t>
      </w:r>
    </w:p>
    <w:p w:rsidR="00A463E5" w:rsidRDefault="00A463E5">
      <w:pPr>
        <w:pStyle w:val="ConsPlusNormal"/>
        <w:jc w:val="both"/>
      </w:pPr>
    </w:p>
    <w:p w:rsidR="00A463E5" w:rsidRDefault="00A463E5">
      <w:pPr>
        <w:pStyle w:val="ConsPlusNormal"/>
        <w:ind w:firstLine="540"/>
        <w:jc w:val="both"/>
        <w:outlineLvl w:val="1"/>
      </w:pPr>
      <w:r>
        <w:t>Статья 9. Вступление в силу настоящего Закона</w:t>
      </w:r>
    </w:p>
    <w:p w:rsidR="00A463E5" w:rsidRDefault="00A463E5">
      <w:pPr>
        <w:pStyle w:val="ConsPlusNormal"/>
        <w:jc w:val="both"/>
      </w:pPr>
    </w:p>
    <w:p w:rsidR="00A463E5" w:rsidRDefault="00A463E5">
      <w:pPr>
        <w:pStyle w:val="ConsPlusNormal"/>
        <w:ind w:firstLine="540"/>
        <w:jc w:val="both"/>
      </w:pPr>
      <w:r>
        <w:t>Настоящий Закон вступает в силу с 1 января 2018 года.</w:t>
      </w:r>
    </w:p>
    <w:p w:rsidR="00A463E5" w:rsidRDefault="00A463E5">
      <w:pPr>
        <w:pStyle w:val="ConsPlusNormal"/>
        <w:jc w:val="both"/>
      </w:pPr>
    </w:p>
    <w:p w:rsidR="00A463E5" w:rsidRDefault="00A463E5">
      <w:pPr>
        <w:pStyle w:val="ConsPlusNormal"/>
        <w:jc w:val="right"/>
      </w:pPr>
      <w:r>
        <w:t>Губернатор</w:t>
      </w:r>
    </w:p>
    <w:p w:rsidR="00A463E5" w:rsidRDefault="00A463E5">
      <w:pPr>
        <w:pStyle w:val="ConsPlusNormal"/>
        <w:jc w:val="right"/>
      </w:pPr>
      <w:r>
        <w:t>Ярославской области</w:t>
      </w:r>
    </w:p>
    <w:p w:rsidR="00A463E5" w:rsidRDefault="00A463E5">
      <w:pPr>
        <w:pStyle w:val="ConsPlusNormal"/>
        <w:jc w:val="right"/>
      </w:pPr>
      <w:r>
        <w:t>Д.Ю.МИРОНОВ</w:t>
      </w:r>
    </w:p>
    <w:p w:rsidR="00A463E5" w:rsidRDefault="00A463E5">
      <w:pPr>
        <w:pStyle w:val="ConsPlusNormal"/>
      </w:pPr>
      <w:r>
        <w:t>г. Ярославль</w:t>
      </w:r>
    </w:p>
    <w:p w:rsidR="00A463E5" w:rsidRDefault="00A463E5">
      <w:pPr>
        <w:pStyle w:val="ConsPlusNormal"/>
        <w:spacing w:before="220"/>
      </w:pPr>
      <w:r>
        <w:t>25 декабря 2017 года</w:t>
      </w:r>
    </w:p>
    <w:p w:rsidR="00A463E5" w:rsidRDefault="00A463E5">
      <w:pPr>
        <w:pStyle w:val="ConsPlusNormal"/>
        <w:spacing w:before="220"/>
      </w:pPr>
      <w:r>
        <w:t>N 64-з</w:t>
      </w: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1</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1" w:name="P105"/>
      <w:bookmarkEnd w:id="1"/>
      <w:r>
        <w:t>ПЕРЕЧЕНЬ</w:t>
      </w:r>
    </w:p>
    <w:p w:rsidR="00A463E5" w:rsidRDefault="00A463E5">
      <w:pPr>
        <w:pStyle w:val="ConsPlusTitle"/>
        <w:jc w:val="center"/>
      </w:pPr>
      <w:r>
        <w:t>ГЛАВНЫХ АДМИНИСТРАТОРОВ ДОХОДОВ БЮДЖЕТА ТЕРРИТОРИАЛЬНОГО</w:t>
      </w:r>
    </w:p>
    <w:p w:rsidR="00A463E5" w:rsidRDefault="00A463E5">
      <w:pPr>
        <w:pStyle w:val="ConsPlusTitle"/>
        <w:jc w:val="center"/>
      </w:pPr>
      <w:r>
        <w:t xml:space="preserve">ФОНДА ОБЯЗАТЕЛЬНОГО МЕДИЦИНСКОГО СТРАХОВАНИЯ </w:t>
      </w:r>
      <w:proofErr w:type="gramStart"/>
      <w:r>
        <w:t>ЯРОСЛАВСКОЙ</w:t>
      </w:r>
      <w:proofErr w:type="gramEnd"/>
    </w:p>
    <w:p w:rsidR="00A463E5" w:rsidRDefault="00A463E5">
      <w:pPr>
        <w:pStyle w:val="ConsPlusTitle"/>
        <w:jc w:val="center"/>
      </w:pPr>
      <w:r>
        <w:t>ОБЛАСТИ НА 2018 ГОД</w:t>
      </w:r>
    </w:p>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08"/>
        <w:gridCol w:w="4592"/>
      </w:tblGrid>
      <w:tr w:rsidR="00A463E5">
        <w:tc>
          <w:tcPr>
            <w:tcW w:w="4479" w:type="dxa"/>
            <w:gridSpan w:val="2"/>
          </w:tcPr>
          <w:p w:rsidR="00A463E5" w:rsidRDefault="00A463E5">
            <w:pPr>
              <w:pStyle w:val="ConsPlusNormal"/>
              <w:jc w:val="center"/>
            </w:pPr>
            <w:r>
              <w:t>Код бюджетной классификации Российской Федерации</w:t>
            </w:r>
          </w:p>
        </w:tc>
        <w:tc>
          <w:tcPr>
            <w:tcW w:w="4592" w:type="dxa"/>
            <w:vMerge w:val="restart"/>
          </w:tcPr>
          <w:p w:rsidR="00A463E5" w:rsidRDefault="00A463E5">
            <w:pPr>
              <w:pStyle w:val="ConsPlusNormal"/>
              <w:jc w:val="center"/>
            </w:pPr>
            <w:r>
              <w:t>Наименование главного администратора доходов бюджета Фонда</w:t>
            </w:r>
          </w:p>
        </w:tc>
      </w:tr>
      <w:tr w:rsidR="00A463E5">
        <w:tc>
          <w:tcPr>
            <w:tcW w:w="1871" w:type="dxa"/>
          </w:tcPr>
          <w:p w:rsidR="00A463E5" w:rsidRDefault="00A463E5">
            <w:pPr>
              <w:pStyle w:val="ConsPlusNormal"/>
              <w:jc w:val="center"/>
            </w:pPr>
            <w:r>
              <w:t>главного администратора доходов</w:t>
            </w:r>
          </w:p>
        </w:tc>
        <w:tc>
          <w:tcPr>
            <w:tcW w:w="2608" w:type="dxa"/>
          </w:tcPr>
          <w:p w:rsidR="00A463E5" w:rsidRDefault="00A463E5">
            <w:pPr>
              <w:pStyle w:val="ConsPlusNormal"/>
              <w:jc w:val="center"/>
            </w:pPr>
            <w:r>
              <w:t>доходов бюджета Фонда</w:t>
            </w:r>
          </w:p>
        </w:tc>
        <w:tc>
          <w:tcPr>
            <w:tcW w:w="4592" w:type="dxa"/>
            <w:vMerge/>
          </w:tcPr>
          <w:p w:rsidR="00A463E5" w:rsidRDefault="00A463E5"/>
        </w:tc>
      </w:tr>
      <w:tr w:rsidR="00A463E5">
        <w:tc>
          <w:tcPr>
            <w:tcW w:w="1871" w:type="dxa"/>
          </w:tcPr>
          <w:p w:rsidR="00A463E5" w:rsidRDefault="00A463E5">
            <w:pPr>
              <w:pStyle w:val="ConsPlusNormal"/>
              <w:jc w:val="center"/>
            </w:pPr>
            <w:r>
              <w:t>161</w:t>
            </w:r>
          </w:p>
        </w:tc>
        <w:tc>
          <w:tcPr>
            <w:tcW w:w="2608" w:type="dxa"/>
          </w:tcPr>
          <w:p w:rsidR="00A463E5" w:rsidRDefault="00A463E5">
            <w:pPr>
              <w:pStyle w:val="ConsPlusNormal"/>
            </w:pPr>
          </w:p>
        </w:tc>
        <w:tc>
          <w:tcPr>
            <w:tcW w:w="4592" w:type="dxa"/>
          </w:tcPr>
          <w:p w:rsidR="00A463E5" w:rsidRDefault="00A463E5">
            <w:pPr>
              <w:pStyle w:val="ConsPlusNormal"/>
              <w:outlineLvl w:val="1"/>
            </w:pPr>
            <w:r>
              <w:t>Федеральная антимонопольная служба</w:t>
            </w:r>
          </w:p>
        </w:tc>
      </w:tr>
      <w:tr w:rsidR="00A463E5">
        <w:tc>
          <w:tcPr>
            <w:tcW w:w="1871" w:type="dxa"/>
          </w:tcPr>
          <w:p w:rsidR="00A463E5" w:rsidRDefault="00A463E5">
            <w:pPr>
              <w:pStyle w:val="ConsPlusNormal"/>
              <w:jc w:val="center"/>
            </w:pPr>
            <w:r>
              <w:t>161</w:t>
            </w:r>
          </w:p>
        </w:tc>
        <w:tc>
          <w:tcPr>
            <w:tcW w:w="2608" w:type="dxa"/>
          </w:tcPr>
          <w:p w:rsidR="00A463E5" w:rsidRDefault="00A463E5">
            <w:pPr>
              <w:pStyle w:val="ConsPlusNormal"/>
              <w:jc w:val="center"/>
            </w:pPr>
            <w:r>
              <w:t>1 16 33090 09 0000 140</w:t>
            </w:r>
          </w:p>
        </w:tc>
        <w:tc>
          <w:tcPr>
            <w:tcW w:w="4592" w:type="dxa"/>
          </w:tcPr>
          <w:p w:rsidR="00A463E5" w:rsidRDefault="00A463E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322</w:t>
            </w:r>
          </w:p>
        </w:tc>
        <w:tc>
          <w:tcPr>
            <w:tcW w:w="2608" w:type="dxa"/>
          </w:tcPr>
          <w:p w:rsidR="00A463E5" w:rsidRDefault="00A463E5">
            <w:pPr>
              <w:pStyle w:val="ConsPlusNormal"/>
            </w:pPr>
          </w:p>
        </w:tc>
        <w:tc>
          <w:tcPr>
            <w:tcW w:w="4592" w:type="dxa"/>
          </w:tcPr>
          <w:p w:rsidR="00A463E5" w:rsidRDefault="00A463E5">
            <w:pPr>
              <w:pStyle w:val="ConsPlusNormal"/>
              <w:outlineLvl w:val="1"/>
            </w:pPr>
            <w:r>
              <w:t>Федеральная служба судебных приставов</w:t>
            </w:r>
          </w:p>
        </w:tc>
      </w:tr>
      <w:tr w:rsidR="00A463E5">
        <w:tc>
          <w:tcPr>
            <w:tcW w:w="1871" w:type="dxa"/>
          </w:tcPr>
          <w:p w:rsidR="00A463E5" w:rsidRDefault="00A463E5">
            <w:pPr>
              <w:pStyle w:val="ConsPlusNormal"/>
              <w:jc w:val="center"/>
            </w:pPr>
            <w:r>
              <w:t>322</w:t>
            </w:r>
          </w:p>
        </w:tc>
        <w:tc>
          <w:tcPr>
            <w:tcW w:w="2608" w:type="dxa"/>
          </w:tcPr>
          <w:p w:rsidR="00A463E5" w:rsidRDefault="00A463E5">
            <w:pPr>
              <w:pStyle w:val="ConsPlusNormal"/>
              <w:jc w:val="center"/>
            </w:pPr>
            <w:r>
              <w:t>1 16 21090 09 0000 140</w:t>
            </w:r>
          </w:p>
        </w:tc>
        <w:tc>
          <w:tcPr>
            <w:tcW w:w="4592" w:type="dxa"/>
          </w:tcPr>
          <w:p w:rsidR="00A463E5" w:rsidRDefault="00A463E5">
            <w:pPr>
              <w:pStyle w:val="ConsPlusNormal"/>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lastRenderedPageBreak/>
              <w:t>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lastRenderedPageBreak/>
              <w:t>395</w:t>
            </w:r>
          </w:p>
        </w:tc>
        <w:tc>
          <w:tcPr>
            <w:tcW w:w="2608" w:type="dxa"/>
          </w:tcPr>
          <w:p w:rsidR="00A463E5" w:rsidRDefault="00A463E5">
            <w:pPr>
              <w:pStyle w:val="ConsPlusNormal"/>
            </w:pPr>
          </w:p>
        </w:tc>
        <w:tc>
          <w:tcPr>
            <w:tcW w:w="4592" w:type="dxa"/>
          </w:tcPr>
          <w:p w:rsidR="00A463E5" w:rsidRDefault="00A463E5">
            <w:pPr>
              <w:pStyle w:val="ConsPlusNormal"/>
              <w:outlineLvl w:val="1"/>
            </w:pPr>
            <w:r>
              <w:t>Территориальные фонды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1 02 02102 08 0000 160</w:t>
            </w:r>
          </w:p>
        </w:tc>
        <w:tc>
          <w:tcPr>
            <w:tcW w:w="4592" w:type="dxa"/>
          </w:tcPr>
          <w:p w:rsidR="00A463E5" w:rsidRDefault="00A463E5">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1 11 02072 09 0000 120</w:t>
            </w:r>
          </w:p>
        </w:tc>
        <w:tc>
          <w:tcPr>
            <w:tcW w:w="4592" w:type="dxa"/>
          </w:tcPr>
          <w:p w:rsidR="00A463E5" w:rsidRDefault="00A463E5">
            <w:pPr>
              <w:pStyle w:val="ConsPlusNormal"/>
            </w:pPr>
            <w:r>
              <w:t>Доходы от размещения временно свободных средств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1 11 09049 09 0000 120</w:t>
            </w:r>
          </w:p>
        </w:tc>
        <w:tc>
          <w:tcPr>
            <w:tcW w:w="4592" w:type="dxa"/>
          </w:tcPr>
          <w:p w:rsidR="00A463E5" w:rsidRDefault="00A463E5">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1 13 01999 09 0000 130</w:t>
            </w:r>
          </w:p>
        </w:tc>
        <w:tc>
          <w:tcPr>
            <w:tcW w:w="4592" w:type="dxa"/>
          </w:tcPr>
          <w:p w:rsidR="00A463E5" w:rsidRDefault="00A463E5">
            <w:pPr>
              <w:pStyle w:val="ConsPlusNormal"/>
            </w:pPr>
            <w:r>
              <w:t>Прочие доходы бюджетов территориальных фондов обязательного медицинского страхования от оказания платных услуг (работ)</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1 13 02069 09 0000 130</w:t>
            </w:r>
          </w:p>
        </w:tc>
        <w:tc>
          <w:tcPr>
            <w:tcW w:w="4592" w:type="dxa"/>
          </w:tcPr>
          <w:p w:rsidR="00A463E5" w:rsidRDefault="00A463E5">
            <w:pPr>
              <w:pStyle w:val="ConsPlusNormal"/>
            </w:pPr>
            <w: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1 13 02999 09 0000 130</w:t>
            </w:r>
          </w:p>
        </w:tc>
        <w:tc>
          <w:tcPr>
            <w:tcW w:w="4592" w:type="dxa"/>
          </w:tcPr>
          <w:p w:rsidR="00A463E5" w:rsidRDefault="00A463E5">
            <w:pPr>
              <w:pStyle w:val="ConsPlusNormal"/>
            </w:pPr>
            <w:r>
              <w:t>Прочие доходы от компенсации затрат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1 14 02090 09 0000 410</w:t>
            </w:r>
          </w:p>
        </w:tc>
        <w:tc>
          <w:tcPr>
            <w:tcW w:w="4592" w:type="dxa"/>
          </w:tcPr>
          <w:p w:rsidR="00A463E5" w:rsidRDefault="00A463E5">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1 14 02090 09 0000 440</w:t>
            </w:r>
          </w:p>
        </w:tc>
        <w:tc>
          <w:tcPr>
            <w:tcW w:w="4592" w:type="dxa"/>
          </w:tcPr>
          <w:p w:rsidR="00A463E5" w:rsidRDefault="00A463E5">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1 14 04090 09 0000 420</w:t>
            </w:r>
          </w:p>
        </w:tc>
        <w:tc>
          <w:tcPr>
            <w:tcW w:w="4592" w:type="dxa"/>
          </w:tcPr>
          <w:p w:rsidR="00A463E5" w:rsidRDefault="00A463E5">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r>
      <w:tr w:rsidR="00A463E5">
        <w:tc>
          <w:tcPr>
            <w:tcW w:w="1871" w:type="dxa"/>
          </w:tcPr>
          <w:p w:rsidR="00A463E5" w:rsidRDefault="00A463E5">
            <w:pPr>
              <w:pStyle w:val="ConsPlusNormal"/>
              <w:jc w:val="center"/>
            </w:pPr>
            <w:r>
              <w:lastRenderedPageBreak/>
              <w:t>395</w:t>
            </w:r>
          </w:p>
        </w:tc>
        <w:tc>
          <w:tcPr>
            <w:tcW w:w="2608" w:type="dxa"/>
          </w:tcPr>
          <w:p w:rsidR="00A463E5" w:rsidRDefault="00A463E5">
            <w:pPr>
              <w:pStyle w:val="ConsPlusNormal"/>
              <w:jc w:val="center"/>
            </w:pPr>
            <w:r>
              <w:t>1 16 20040 09 0000 140</w:t>
            </w:r>
          </w:p>
        </w:tc>
        <w:tc>
          <w:tcPr>
            <w:tcW w:w="4592" w:type="dxa"/>
          </w:tcPr>
          <w:p w:rsidR="00A463E5" w:rsidRDefault="00A463E5">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1 16 21090 09 0000 140</w:t>
            </w:r>
          </w:p>
        </w:tc>
        <w:tc>
          <w:tcPr>
            <w:tcW w:w="4592" w:type="dxa"/>
          </w:tcPr>
          <w:p w:rsidR="00A463E5" w:rsidRDefault="00A463E5">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1 16 23091 09 0000 140</w:t>
            </w:r>
          </w:p>
        </w:tc>
        <w:tc>
          <w:tcPr>
            <w:tcW w:w="4592" w:type="dxa"/>
          </w:tcPr>
          <w:p w:rsidR="00A463E5" w:rsidRDefault="00A463E5">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1 16 23092 09 0000 140</w:t>
            </w:r>
          </w:p>
        </w:tc>
        <w:tc>
          <w:tcPr>
            <w:tcW w:w="4592" w:type="dxa"/>
          </w:tcPr>
          <w:p w:rsidR="00A463E5" w:rsidRDefault="00A463E5">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1 16 32000 09 0000 140</w:t>
            </w:r>
          </w:p>
        </w:tc>
        <w:tc>
          <w:tcPr>
            <w:tcW w:w="4592" w:type="dxa"/>
          </w:tcPr>
          <w:p w:rsidR="00A463E5" w:rsidRDefault="00A463E5">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1 16 33090 09 0000 140</w:t>
            </w:r>
          </w:p>
        </w:tc>
        <w:tc>
          <w:tcPr>
            <w:tcW w:w="4592" w:type="dxa"/>
          </w:tcPr>
          <w:p w:rsidR="00A463E5" w:rsidRDefault="00A463E5">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1 16 90090 09 0000 140</w:t>
            </w:r>
          </w:p>
        </w:tc>
        <w:tc>
          <w:tcPr>
            <w:tcW w:w="4592" w:type="dxa"/>
          </w:tcPr>
          <w:p w:rsidR="00A463E5" w:rsidRDefault="00A463E5">
            <w:pPr>
              <w:pStyle w:val="ConsPlusNormal"/>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1 17 01090 09 0000 180</w:t>
            </w:r>
          </w:p>
        </w:tc>
        <w:tc>
          <w:tcPr>
            <w:tcW w:w="4592" w:type="dxa"/>
          </w:tcPr>
          <w:p w:rsidR="00A463E5" w:rsidRDefault="00A463E5">
            <w:pPr>
              <w:pStyle w:val="ConsPlusNormal"/>
            </w:pPr>
            <w:r>
              <w:t>Невыясненные поступления, зачисляемые в бюджеты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lastRenderedPageBreak/>
              <w:t>395</w:t>
            </w:r>
          </w:p>
        </w:tc>
        <w:tc>
          <w:tcPr>
            <w:tcW w:w="2608" w:type="dxa"/>
          </w:tcPr>
          <w:p w:rsidR="00A463E5" w:rsidRDefault="00A463E5">
            <w:pPr>
              <w:pStyle w:val="ConsPlusNormal"/>
              <w:jc w:val="center"/>
            </w:pPr>
            <w:r>
              <w:t>1 17 06040 09 0000 180</w:t>
            </w:r>
          </w:p>
        </w:tc>
        <w:tc>
          <w:tcPr>
            <w:tcW w:w="4592" w:type="dxa"/>
          </w:tcPr>
          <w:p w:rsidR="00A463E5" w:rsidRDefault="00A463E5">
            <w:pPr>
              <w:pStyle w:val="ConsPlusNormal"/>
            </w:pPr>
            <w:r>
              <w:t>Прочие неналоговые поступления в территориальные фонды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1 18 09000 09 0000 180</w:t>
            </w:r>
          </w:p>
        </w:tc>
        <w:tc>
          <w:tcPr>
            <w:tcW w:w="4592" w:type="dxa"/>
          </w:tcPr>
          <w:p w:rsidR="00A463E5" w:rsidRDefault="00A463E5">
            <w:pPr>
              <w:pStyle w:val="ConsPlusNormal"/>
            </w:pPr>
            <w: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2 02 50202 09 0000 151</w:t>
            </w:r>
          </w:p>
        </w:tc>
        <w:tc>
          <w:tcPr>
            <w:tcW w:w="4592" w:type="dxa"/>
          </w:tcPr>
          <w:p w:rsidR="00A463E5" w:rsidRDefault="00A463E5">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2 02 50815 09 0000 151</w:t>
            </w:r>
          </w:p>
        </w:tc>
        <w:tc>
          <w:tcPr>
            <w:tcW w:w="4592" w:type="dxa"/>
          </w:tcPr>
          <w:p w:rsidR="00A463E5" w:rsidRDefault="00A463E5">
            <w:pPr>
              <w:pStyle w:val="ConsPlusNormal"/>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2 02 55093 09 0000 151</w:t>
            </w:r>
          </w:p>
        </w:tc>
        <w:tc>
          <w:tcPr>
            <w:tcW w:w="4592" w:type="dxa"/>
          </w:tcPr>
          <w:p w:rsidR="00A463E5" w:rsidRDefault="00A463E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2 02 55136 09 0000 151</w:t>
            </w:r>
          </w:p>
        </w:tc>
        <w:tc>
          <w:tcPr>
            <w:tcW w:w="4592" w:type="dxa"/>
          </w:tcPr>
          <w:p w:rsidR="00A463E5" w:rsidRDefault="00A463E5">
            <w:pPr>
              <w:pStyle w:val="ConsPlusNormal"/>
            </w:pPr>
            <w: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2 02 55506 09 0000 151</w:t>
            </w:r>
          </w:p>
        </w:tc>
        <w:tc>
          <w:tcPr>
            <w:tcW w:w="4592" w:type="dxa"/>
          </w:tcPr>
          <w:p w:rsidR="00A463E5" w:rsidRDefault="00A463E5">
            <w:pPr>
              <w:pStyle w:val="ConsPlusNormal"/>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2 02 59999 09 0000 151</w:t>
            </w:r>
          </w:p>
        </w:tc>
        <w:tc>
          <w:tcPr>
            <w:tcW w:w="4592" w:type="dxa"/>
          </w:tcPr>
          <w:p w:rsidR="00A463E5" w:rsidRDefault="00A463E5">
            <w:pPr>
              <w:pStyle w:val="ConsPlusNormal"/>
            </w:pPr>
            <w:r>
              <w:t xml:space="preserve">Прочие межбюджетные трансферты, передаваемые бюджетам территориальных </w:t>
            </w:r>
            <w:r>
              <w:lastRenderedPageBreak/>
              <w:t>фондов обязательного медицинского страхования</w:t>
            </w:r>
          </w:p>
        </w:tc>
      </w:tr>
      <w:tr w:rsidR="00A463E5">
        <w:tc>
          <w:tcPr>
            <w:tcW w:w="1871" w:type="dxa"/>
          </w:tcPr>
          <w:p w:rsidR="00A463E5" w:rsidRDefault="00A463E5">
            <w:pPr>
              <w:pStyle w:val="ConsPlusNormal"/>
              <w:jc w:val="center"/>
            </w:pPr>
            <w:r>
              <w:lastRenderedPageBreak/>
              <w:t>395</w:t>
            </w:r>
          </w:p>
        </w:tc>
        <w:tc>
          <w:tcPr>
            <w:tcW w:w="2608" w:type="dxa"/>
          </w:tcPr>
          <w:p w:rsidR="00A463E5" w:rsidRDefault="00A463E5">
            <w:pPr>
              <w:pStyle w:val="ConsPlusNormal"/>
              <w:jc w:val="center"/>
            </w:pPr>
            <w:r>
              <w:t>2 02 90029 09 0000 151</w:t>
            </w:r>
          </w:p>
        </w:tc>
        <w:tc>
          <w:tcPr>
            <w:tcW w:w="4592" w:type="dxa"/>
          </w:tcPr>
          <w:p w:rsidR="00A463E5" w:rsidRDefault="00A463E5">
            <w:pPr>
              <w:pStyle w:val="ConsPlusNormal"/>
            </w:pPr>
            <w: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2 02 90073 09 0000 151</w:t>
            </w:r>
          </w:p>
        </w:tc>
        <w:tc>
          <w:tcPr>
            <w:tcW w:w="4592" w:type="dxa"/>
          </w:tcPr>
          <w:p w:rsidR="00A463E5" w:rsidRDefault="00A463E5">
            <w:pPr>
              <w:pStyle w:val="ConsPlusNormal"/>
            </w:pPr>
            <w: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2 04 09099 09 0000 180</w:t>
            </w:r>
          </w:p>
        </w:tc>
        <w:tc>
          <w:tcPr>
            <w:tcW w:w="4592" w:type="dxa"/>
          </w:tcPr>
          <w:p w:rsidR="00A463E5" w:rsidRDefault="00A463E5">
            <w:pPr>
              <w:pStyle w:val="ConsPlusNormal"/>
            </w:pPr>
            <w: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2 08 09000 09 0000 180</w:t>
            </w:r>
          </w:p>
        </w:tc>
        <w:tc>
          <w:tcPr>
            <w:tcW w:w="4592" w:type="dxa"/>
          </w:tcPr>
          <w:p w:rsidR="00A463E5" w:rsidRDefault="00A463E5">
            <w:pPr>
              <w:pStyle w:val="ConsPlusNormal"/>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2 18 51360 09 0000 151</w:t>
            </w:r>
          </w:p>
        </w:tc>
        <w:tc>
          <w:tcPr>
            <w:tcW w:w="4592" w:type="dxa"/>
          </w:tcPr>
          <w:p w:rsidR="00A463E5" w:rsidRDefault="00A463E5">
            <w:pPr>
              <w:pStyle w:val="ConsPlusNormal"/>
            </w:pPr>
            <w: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2 18 73000 09 0000 151</w:t>
            </w:r>
          </w:p>
        </w:tc>
        <w:tc>
          <w:tcPr>
            <w:tcW w:w="4592" w:type="dxa"/>
          </w:tcPr>
          <w:p w:rsidR="00A463E5" w:rsidRDefault="00A463E5">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2 19 50930 09 0000 151</w:t>
            </w:r>
          </w:p>
        </w:tc>
        <w:tc>
          <w:tcPr>
            <w:tcW w:w="4592" w:type="dxa"/>
          </w:tcPr>
          <w:p w:rsidR="00A463E5" w:rsidRDefault="00A463E5">
            <w:pPr>
              <w:pStyle w:val="ConsPlusNormal"/>
            </w:pPr>
            <w: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2 19 51360 09 0000 151</w:t>
            </w:r>
          </w:p>
        </w:tc>
        <w:tc>
          <w:tcPr>
            <w:tcW w:w="4592" w:type="dxa"/>
          </w:tcPr>
          <w:p w:rsidR="00A463E5" w:rsidRDefault="00A463E5">
            <w:pPr>
              <w:pStyle w:val="ConsPlusNormal"/>
            </w:pPr>
            <w:r>
              <w:t xml:space="preserve">Возврат остатков межбюджетных трансфертов прошлых лет на осуществление </w:t>
            </w:r>
            <w:r>
              <w:lastRenderedPageBreak/>
              <w:t>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lastRenderedPageBreak/>
              <w:t>395</w:t>
            </w:r>
          </w:p>
        </w:tc>
        <w:tc>
          <w:tcPr>
            <w:tcW w:w="2608" w:type="dxa"/>
          </w:tcPr>
          <w:p w:rsidR="00A463E5" w:rsidRDefault="00A463E5">
            <w:pPr>
              <w:pStyle w:val="ConsPlusNormal"/>
              <w:jc w:val="center"/>
            </w:pPr>
            <w:r>
              <w:t>2 19 55060 09 0000 151</w:t>
            </w:r>
          </w:p>
        </w:tc>
        <w:tc>
          <w:tcPr>
            <w:tcW w:w="4592" w:type="dxa"/>
          </w:tcPr>
          <w:p w:rsidR="00A463E5" w:rsidRDefault="00A463E5">
            <w:pPr>
              <w:pStyle w:val="ConsPlusNormal"/>
            </w:pPr>
            <w:r>
              <w:t>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2 19 70000 09 0000 151</w:t>
            </w:r>
          </w:p>
        </w:tc>
        <w:tc>
          <w:tcPr>
            <w:tcW w:w="4592" w:type="dxa"/>
          </w:tcPr>
          <w:p w:rsidR="00A463E5" w:rsidRDefault="00A463E5">
            <w:pPr>
              <w:pStyle w:val="ConsPlusNormal"/>
            </w:pPr>
            <w: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2 19 71030 09 0000 151</w:t>
            </w:r>
          </w:p>
        </w:tc>
        <w:tc>
          <w:tcPr>
            <w:tcW w:w="4592" w:type="dxa"/>
          </w:tcPr>
          <w:p w:rsidR="00A463E5" w:rsidRDefault="00A463E5">
            <w:pPr>
              <w:pStyle w:val="ConsPlusNormal"/>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r>
      <w:tr w:rsidR="00A463E5">
        <w:tc>
          <w:tcPr>
            <w:tcW w:w="1871" w:type="dxa"/>
          </w:tcPr>
          <w:p w:rsidR="00A463E5" w:rsidRDefault="00A463E5">
            <w:pPr>
              <w:pStyle w:val="ConsPlusNormal"/>
              <w:jc w:val="center"/>
            </w:pPr>
            <w:r>
              <w:t>395</w:t>
            </w:r>
          </w:p>
        </w:tc>
        <w:tc>
          <w:tcPr>
            <w:tcW w:w="2608" w:type="dxa"/>
          </w:tcPr>
          <w:p w:rsidR="00A463E5" w:rsidRDefault="00A463E5">
            <w:pPr>
              <w:pStyle w:val="ConsPlusNormal"/>
              <w:jc w:val="center"/>
            </w:pPr>
            <w:r>
              <w:t>2 19 73000 09 0000 151</w:t>
            </w:r>
          </w:p>
        </w:tc>
        <w:tc>
          <w:tcPr>
            <w:tcW w:w="4592" w:type="dxa"/>
          </w:tcPr>
          <w:p w:rsidR="00A463E5" w:rsidRDefault="00A463E5">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2</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2" w:name="P250"/>
      <w:bookmarkEnd w:id="2"/>
      <w:r>
        <w:t>ПЕРЕЧЕНЬ</w:t>
      </w:r>
    </w:p>
    <w:p w:rsidR="00A463E5" w:rsidRDefault="00A463E5">
      <w:pPr>
        <w:pStyle w:val="ConsPlusTitle"/>
        <w:jc w:val="center"/>
      </w:pPr>
      <w:r>
        <w:t>ГЛАВНЫХ АДМИНИСТРАТОРОВ ИСТОЧНИКОВ ФИНАНСИРОВАНИЯ ДЕФИЦИТА</w:t>
      </w:r>
    </w:p>
    <w:p w:rsidR="00A463E5" w:rsidRDefault="00A463E5">
      <w:pPr>
        <w:pStyle w:val="ConsPlusTitle"/>
        <w:jc w:val="center"/>
      </w:pPr>
      <w:r>
        <w:t>БЮДЖЕТА ТЕРРИТОРИАЛЬНОГО ФОНДА ОБЯЗАТЕЛЬНОГО МЕДИЦИНСКОГО</w:t>
      </w:r>
    </w:p>
    <w:p w:rsidR="00A463E5" w:rsidRDefault="00A463E5">
      <w:pPr>
        <w:pStyle w:val="ConsPlusTitle"/>
        <w:jc w:val="center"/>
      </w:pPr>
      <w:r>
        <w:t>СТРАХОВАНИЯ ЯРОСЛАВСКОЙ ОБЛАСТИ НА 2018 ГОД</w:t>
      </w:r>
    </w:p>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948"/>
        <w:gridCol w:w="5103"/>
      </w:tblGrid>
      <w:tr w:rsidR="00A463E5">
        <w:tc>
          <w:tcPr>
            <w:tcW w:w="1020" w:type="dxa"/>
          </w:tcPr>
          <w:p w:rsidR="00A463E5" w:rsidRDefault="00A463E5">
            <w:pPr>
              <w:pStyle w:val="ConsPlusNormal"/>
              <w:jc w:val="center"/>
            </w:pPr>
            <w:r>
              <w:t>Код главы</w:t>
            </w:r>
          </w:p>
        </w:tc>
        <w:tc>
          <w:tcPr>
            <w:tcW w:w="2948" w:type="dxa"/>
          </w:tcPr>
          <w:p w:rsidR="00A463E5" w:rsidRDefault="00A463E5">
            <w:pPr>
              <w:pStyle w:val="ConsPlusNormal"/>
              <w:jc w:val="center"/>
            </w:pPr>
            <w:r>
              <w:t>Код группы, подгруппы, статьи и вида источников</w:t>
            </w:r>
          </w:p>
        </w:tc>
        <w:tc>
          <w:tcPr>
            <w:tcW w:w="5103" w:type="dxa"/>
          </w:tcPr>
          <w:p w:rsidR="00A463E5" w:rsidRDefault="00A463E5">
            <w:pPr>
              <w:pStyle w:val="ConsPlusNormal"/>
              <w:jc w:val="center"/>
            </w:pPr>
            <w:r>
              <w:t>Наименование</w:t>
            </w:r>
          </w:p>
        </w:tc>
      </w:tr>
      <w:tr w:rsidR="00A463E5">
        <w:tc>
          <w:tcPr>
            <w:tcW w:w="1020" w:type="dxa"/>
          </w:tcPr>
          <w:p w:rsidR="00A463E5" w:rsidRDefault="00A463E5">
            <w:pPr>
              <w:pStyle w:val="ConsPlusNormal"/>
              <w:jc w:val="center"/>
            </w:pPr>
            <w:r>
              <w:t>395</w:t>
            </w:r>
          </w:p>
        </w:tc>
        <w:tc>
          <w:tcPr>
            <w:tcW w:w="2948" w:type="dxa"/>
          </w:tcPr>
          <w:p w:rsidR="00A463E5" w:rsidRDefault="00A463E5">
            <w:pPr>
              <w:pStyle w:val="ConsPlusNormal"/>
            </w:pPr>
          </w:p>
        </w:tc>
        <w:tc>
          <w:tcPr>
            <w:tcW w:w="5103" w:type="dxa"/>
          </w:tcPr>
          <w:p w:rsidR="00A463E5" w:rsidRDefault="00A463E5">
            <w:pPr>
              <w:pStyle w:val="ConsPlusNormal"/>
            </w:pPr>
            <w:r>
              <w:t>Территориальные фонды обязательного медицинского страхования</w:t>
            </w:r>
          </w:p>
        </w:tc>
      </w:tr>
      <w:tr w:rsidR="00A463E5">
        <w:tc>
          <w:tcPr>
            <w:tcW w:w="1020" w:type="dxa"/>
          </w:tcPr>
          <w:p w:rsidR="00A463E5" w:rsidRDefault="00A463E5">
            <w:pPr>
              <w:pStyle w:val="ConsPlusNormal"/>
              <w:jc w:val="center"/>
            </w:pPr>
            <w:r>
              <w:t>395</w:t>
            </w:r>
          </w:p>
        </w:tc>
        <w:tc>
          <w:tcPr>
            <w:tcW w:w="2948" w:type="dxa"/>
          </w:tcPr>
          <w:p w:rsidR="00A463E5" w:rsidRDefault="00A463E5">
            <w:pPr>
              <w:pStyle w:val="ConsPlusNormal"/>
              <w:jc w:val="center"/>
            </w:pPr>
            <w:r>
              <w:t>01 05 02 01 09 0000 510</w:t>
            </w:r>
          </w:p>
        </w:tc>
        <w:tc>
          <w:tcPr>
            <w:tcW w:w="5103" w:type="dxa"/>
          </w:tcPr>
          <w:p w:rsidR="00A463E5" w:rsidRDefault="00A463E5">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A463E5">
        <w:tc>
          <w:tcPr>
            <w:tcW w:w="1020" w:type="dxa"/>
          </w:tcPr>
          <w:p w:rsidR="00A463E5" w:rsidRDefault="00A463E5">
            <w:pPr>
              <w:pStyle w:val="ConsPlusNormal"/>
              <w:jc w:val="center"/>
            </w:pPr>
            <w:r>
              <w:t>395</w:t>
            </w:r>
          </w:p>
        </w:tc>
        <w:tc>
          <w:tcPr>
            <w:tcW w:w="2948" w:type="dxa"/>
          </w:tcPr>
          <w:p w:rsidR="00A463E5" w:rsidRDefault="00A463E5">
            <w:pPr>
              <w:pStyle w:val="ConsPlusNormal"/>
              <w:jc w:val="center"/>
            </w:pPr>
            <w:r>
              <w:t>01 05 02 01 09 0000 610</w:t>
            </w:r>
          </w:p>
        </w:tc>
        <w:tc>
          <w:tcPr>
            <w:tcW w:w="5103" w:type="dxa"/>
          </w:tcPr>
          <w:p w:rsidR="00A463E5" w:rsidRDefault="00A463E5">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A463E5">
        <w:tc>
          <w:tcPr>
            <w:tcW w:w="1020" w:type="dxa"/>
          </w:tcPr>
          <w:p w:rsidR="00A463E5" w:rsidRDefault="00A463E5">
            <w:pPr>
              <w:pStyle w:val="ConsPlusNormal"/>
              <w:jc w:val="center"/>
            </w:pPr>
            <w:r>
              <w:t>395</w:t>
            </w:r>
          </w:p>
        </w:tc>
        <w:tc>
          <w:tcPr>
            <w:tcW w:w="2948" w:type="dxa"/>
          </w:tcPr>
          <w:p w:rsidR="00A463E5" w:rsidRDefault="00A463E5">
            <w:pPr>
              <w:pStyle w:val="ConsPlusNormal"/>
              <w:jc w:val="center"/>
            </w:pPr>
            <w:r>
              <w:t>01 06 06 01 09 0000 510</w:t>
            </w:r>
          </w:p>
        </w:tc>
        <w:tc>
          <w:tcPr>
            <w:tcW w:w="5103" w:type="dxa"/>
          </w:tcPr>
          <w:p w:rsidR="00A463E5" w:rsidRDefault="00A463E5">
            <w:pPr>
              <w:pStyle w:val="ConsPlusNormal"/>
            </w:pPr>
            <w:r>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r w:rsidR="00A463E5">
        <w:tc>
          <w:tcPr>
            <w:tcW w:w="1020" w:type="dxa"/>
          </w:tcPr>
          <w:p w:rsidR="00A463E5" w:rsidRDefault="00A463E5">
            <w:pPr>
              <w:pStyle w:val="ConsPlusNormal"/>
              <w:jc w:val="center"/>
            </w:pPr>
            <w:r>
              <w:t>395</w:t>
            </w:r>
          </w:p>
        </w:tc>
        <w:tc>
          <w:tcPr>
            <w:tcW w:w="2948" w:type="dxa"/>
          </w:tcPr>
          <w:p w:rsidR="00A463E5" w:rsidRDefault="00A463E5">
            <w:pPr>
              <w:pStyle w:val="ConsPlusNormal"/>
              <w:jc w:val="center"/>
            </w:pPr>
            <w:r>
              <w:t>01 06 06 01 09 0000 610</w:t>
            </w:r>
          </w:p>
        </w:tc>
        <w:tc>
          <w:tcPr>
            <w:tcW w:w="5103" w:type="dxa"/>
          </w:tcPr>
          <w:p w:rsidR="00A463E5" w:rsidRDefault="00A463E5">
            <w:pPr>
              <w:pStyle w:val="ConsPlusNormal"/>
            </w:pPr>
            <w:r>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3</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3" w:name="P283"/>
      <w:bookmarkEnd w:id="3"/>
      <w:r>
        <w:t>ДОХОДЫ</w:t>
      </w:r>
    </w:p>
    <w:p w:rsidR="00A463E5" w:rsidRDefault="00A463E5">
      <w:pPr>
        <w:pStyle w:val="ConsPlusTitle"/>
        <w:jc w:val="center"/>
      </w:pPr>
      <w:r>
        <w:t>БЮДЖЕТА ТЕРРИТОРИАЛЬНОГО ФОНДА ОБЯЗАТЕЛЬНОГО МЕДИЦИНСКОГО</w:t>
      </w:r>
    </w:p>
    <w:p w:rsidR="00A463E5" w:rsidRDefault="00A463E5">
      <w:pPr>
        <w:pStyle w:val="ConsPlusTitle"/>
        <w:jc w:val="center"/>
      </w:pPr>
      <w:r>
        <w:t>СТРАХОВАНИЯ ЯРОСЛАВСКОЙ ОБЛАСТИ НА 2018 ГОД В СООТВЕТСТВИИ</w:t>
      </w:r>
    </w:p>
    <w:p w:rsidR="00A463E5" w:rsidRDefault="00A463E5">
      <w:pPr>
        <w:pStyle w:val="ConsPlusTitle"/>
        <w:jc w:val="center"/>
      </w:pPr>
      <w:r>
        <w:t>С КЛАССИФИКАЦИЕЙ ДОХОДОВ БЮДЖЕТОВ</w:t>
      </w:r>
    </w:p>
    <w:p w:rsidR="00A463E5" w:rsidRDefault="00A46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E5">
        <w:trPr>
          <w:jc w:val="center"/>
        </w:trPr>
        <w:tc>
          <w:tcPr>
            <w:tcW w:w="9294" w:type="dxa"/>
            <w:tcBorders>
              <w:top w:val="nil"/>
              <w:left w:val="single" w:sz="24" w:space="0" w:color="CED3F1"/>
              <w:bottom w:val="nil"/>
              <w:right w:val="single" w:sz="24" w:space="0" w:color="F4F3F8"/>
            </w:tcBorders>
            <w:shd w:val="clear" w:color="auto" w:fill="F4F3F8"/>
          </w:tcPr>
          <w:p w:rsidR="00A463E5" w:rsidRDefault="00A463E5">
            <w:pPr>
              <w:pStyle w:val="ConsPlusNormal"/>
              <w:jc w:val="center"/>
            </w:pPr>
            <w:r>
              <w:rPr>
                <w:color w:val="392C69"/>
              </w:rPr>
              <w:t>Список изменяющих документов</w:t>
            </w:r>
          </w:p>
          <w:p w:rsidR="00A463E5" w:rsidRDefault="00A463E5">
            <w:pPr>
              <w:pStyle w:val="ConsPlusNormal"/>
              <w:jc w:val="center"/>
            </w:pPr>
            <w:r>
              <w:rPr>
                <w:color w:val="392C69"/>
              </w:rPr>
              <w:t xml:space="preserve">(в ред. </w:t>
            </w:r>
            <w:hyperlink r:id="rId14" w:history="1">
              <w:r>
                <w:rPr>
                  <w:color w:val="0000FF"/>
                </w:rPr>
                <w:t>Закона</w:t>
              </w:r>
            </w:hyperlink>
            <w:r>
              <w:rPr>
                <w:color w:val="392C69"/>
              </w:rPr>
              <w:t xml:space="preserve"> ЯО от 04.05.2018 N 16-з)</w:t>
            </w:r>
          </w:p>
        </w:tc>
      </w:tr>
    </w:tbl>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309"/>
        <w:gridCol w:w="1644"/>
      </w:tblGrid>
      <w:tr w:rsidR="00A463E5">
        <w:tc>
          <w:tcPr>
            <w:tcW w:w="3118" w:type="dxa"/>
          </w:tcPr>
          <w:p w:rsidR="00A463E5" w:rsidRDefault="00A463E5">
            <w:pPr>
              <w:pStyle w:val="ConsPlusNormal"/>
              <w:jc w:val="center"/>
            </w:pPr>
            <w:r>
              <w:t>Код бюджетной классификации Российской Федерации</w:t>
            </w:r>
          </w:p>
        </w:tc>
        <w:tc>
          <w:tcPr>
            <w:tcW w:w="4309" w:type="dxa"/>
          </w:tcPr>
          <w:p w:rsidR="00A463E5" w:rsidRDefault="00A463E5">
            <w:pPr>
              <w:pStyle w:val="ConsPlusNormal"/>
              <w:jc w:val="center"/>
            </w:pPr>
            <w:r>
              <w:t>Наименование дохода</w:t>
            </w:r>
          </w:p>
        </w:tc>
        <w:tc>
          <w:tcPr>
            <w:tcW w:w="1644" w:type="dxa"/>
          </w:tcPr>
          <w:p w:rsidR="00A463E5" w:rsidRDefault="00A463E5">
            <w:pPr>
              <w:pStyle w:val="ConsPlusNormal"/>
              <w:jc w:val="center"/>
            </w:pPr>
            <w:r>
              <w:t>Сумма (руб.)</w:t>
            </w:r>
          </w:p>
        </w:tc>
      </w:tr>
      <w:tr w:rsidR="00A463E5">
        <w:tc>
          <w:tcPr>
            <w:tcW w:w="3118" w:type="dxa"/>
          </w:tcPr>
          <w:p w:rsidR="00A463E5" w:rsidRDefault="00A463E5">
            <w:pPr>
              <w:pStyle w:val="ConsPlusNormal"/>
              <w:outlineLvl w:val="1"/>
            </w:pPr>
            <w:r>
              <w:lastRenderedPageBreak/>
              <w:t>Доходы, всего</w:t>
            </w:r>
          </w:p>
        </w:tc>
        <w:tc>
          <w:tcPr>
            <w:tcW w:w="4309" w:type="dxa"/>
          </w:tcPr>
          <w:p w:rsidR="00A463E5" w:rsidRDefault="00A463E5">
            <w:pPr>
              <w:pStyle w:val="ConsPlusNormal"/>
            </w:pPr>
          </w:p>
        </w:tc>
        <w:tc>
          <w:tcPr>
            <w:tcW w:w="1644" w:type="dxa"/>
          </w:tcPr>
          <w:p w:rsidR="00A463E5" w:rsidRDefault="00A463E5">
            <w:pPr>
              <w:pStyle w:val="ConsPlusNormal"/>
              <w:jc w:val="right"/>
            </w:pPr>
            <w:r>
              <w:t>14 542 024 549</w:t>
            </w:r>
          </w:p>
        </w:tc>
      </w:tr>
      <w:tr w:rsidR="00A463E5">
        <w:tc>
          <w:tcPr>
            <w:tcW w:w="3118" w:type="dxa"/>
          </w:tcPr>
          <w:p w:rsidR="00A463E5" w:rsidRDefault="00A463E5">
            <w:pPr>
              <w:pStyle w:val="ConsPlusNormal"/>
              <w:jc w:val="center"/>
            </w:pPr>
            <w:r>
              <w:t>000 1 00 00000 00 0000 000</w:t>
            </w:r>
          </w:p>
        </w:tc>
        <w:tc>
          <w:tcPr>
            <w:tcW w:w="4309" w:type="dxa"/>
          </w:tcPr>
          <w:p w:rsidR="00A463E5" w:rsidRDefault="00A463E5">
            <w:pPr>
              <w:pStyle w:val="ConsPlusNormal"/>
              <w:outlineLvl w:val="1"/>
            </w:pPr>
            <w:r>
              <w:t>Налоговые и неналоговые доходы</w:t>
            </w:r>
          </w:p>
        </w:tc>
        <w:tc>
          <w:tcPr>
            <w:tcW w:w="1644" w:type="dxa"/>
          </w:tcPr>
          <w:p w:rsidR="00A463E5" w:rsidRDefault="00A463E5">
            <w:pPr>
              <w:pStyle w:val="ConsPlusNormal"/>
              <w:jc w:val="right"/>
            </w:pPr>
            <w:r>
              <w:t>53 566 594</w:t>
            </w:r>
          </w:p>
        </w:tc>
      </w:tr>
      <w:tr w:rsidR="00A463E5">
        <w:tc>
          <w:tcPr>
            <w:tcW w:w="3118" w:type="dxa"/>
          </w:tcPr>
          <w:p w:rsidR="00A463E5" w:rsidRDefault="00A463E5">
            <w:pPr>
              <w:pStyle w:val="ConsPlusNormal"/>
              <w:jc w:val="center"/>
            </w:pPr>
            <w:r>
              <w:t>000 1 13 00000 00 0000 000</w:t>
            </w:r>
          </w:p>
        </w:tc>
        <w:tc>
          <w:tcPr>
            <w:tcW w:w="4309" w:type="dxa"/>
          </w:tcPr>
          <w:p w:rsidR="00A463E5" w:rsidRDefault="00A463E5">
            <w:pPr>
              <w:pStyle w:val="ConsPlusNormal"/>
              <w:outlineLvl w:val="2"/>
            </w:pPr>
            <w:r>
              <w:t>Доходы от оказания платных услуг (работ) и компенсации затрат государства</w:t>
            </w:r>
          </w:p>
        </w:tc>
        <w:tc>
          <w:tcPr>
            <w:tcW w:w="1644" w:type="dxa"/>
          </w:tcPr>
          <w:p w:rsidR="00A463E5" w:rsidRDefault="00A463E5">
            <w:pPr>
              <w:pStyle w:val="ConsPlusNormal"/>
              <w:jc w:val="right"/>
            </w:pPr>
            <w:r>
              <w:t>20 441</w:t>
            </w:r>
          </w:p>
        </w:tc>
      </w:tr>
      <w:tr w:rsidR="00A463E5">
        <w:tc>
          <w:tcPr>
            <w:tcW w:w="3118" w:type="dxa"/>
          </w:tcPr>
          <w:p w:rsidR="00A463E5" w:rsidRDefault="00A463E5">
            <w:pPr>
              <w:pStyle w:val="ConsPlusNormal"/>
              <w:jc w:val="center"/>
            </w:pPr>
            <w:r>
              <w:t>000 1 13 02000 00 0000 130</w:t>
            </w:r>
          </w:p>
        </w:tc>
        <w:tc>
          <w:tcPr>
            <w:tcW w:w="4309" w:type="dxa"/>
          </w:tcPr>
          <w:p w:rsidR="00A463E5" w:rsidRDefault="00A463E5">
            <w:pPr>
              <w:pStyle w:val="ConsPlusNormal"/>
            </w:pPr>
            <w:r>
              <w:t>Доходы от компенсации затрат государства</w:t>
            </w:r>
          </w:p>
        </w:tc>
        <w:tc>
          <w:tcPr>
            <w:tcW w:w="1644" w:type="dxa"/>
          </w:tcPr>
          <w:p w:rsidR="00A463E5" w:rsidRDefault="00A463E5">
            <w:pPr>
              <w:pStyle w:val="ConsPlusNormal"/>
              <w:jc w:val="right"/>
            </w:pPr>
            <w:r>
              <w:t>20 441</w:t>
            </w:r>
          </w:p>
        </w:tc>
      </w:tr>
      <w:tr w:rsidR="00A463E5">
        <w:tc>
          <w:tcPr>
            <w:tcW w:w="3118" w:type="dxa"/>
          </w:tcPr>
          <w:p w:rsidR="00A463E5" w:rsidRDefault="00A463E5">
            <w:pPr>
              <w:pStyle w:val="ConsPlusNormal"/>
              <w:jc w:val="center"/>
            </w:pPr>
            <w:r>
              <w:t>000 1 13 02990 00 0000 130</w:t>
            </w:r>
          </w:p>
        </w:tc>
        <w:tc>
          <w:tcPr>
            <w:tcW w:w="4309" w:type="dxa"/>
          </w:tcPr>
          <w:p w:rsidR="00A463E5" w:rsidRDefault="00A463E5">
            <w:pPr>
              <w:pStyle w:val="ConsPlusNormal"/>
            </w:pPr>
            <w:r>
              <w:t>Прочие доходы от компенсации затрат государства</w:t>
            </w:r>
          </w:p>
        </w:tc>
        <w:tc>
          <w:tcPr>
            <w:tcW w:w="1644" w:type="dxa"/>
          </w:tcPr>
          <w:p w:rsidR="00A463E5" w:rsidRDefault="00A463E5">
            <w:pPr>
              <w:pStyle w:val="ConsPlusNormal"/>
              <w:jc w:val="right"/>
            </w:pPr>
            <w:r>
              <w:t>20 441</w:t>
            </w:r>
          </w:p>
        </w:tc>
      </w:tr>
      <w:tr w:rsidR="00A463E5">
        <w:tc>
          <w:tcPr>
            <w:tcW w:w="3118" w:type="dxa"/>
          </w:tcPr>
          <w:p w:rsidR="00A463E5" w:rsidRDefault="00A463E5">
            <w:pPr>
              <w:pStyle w:val="ConsPlusNormal"/>
              <w:jc w:val="center"/>
            </w:pPr>
            <w:r>
              <w:t>395 1 13 02999 09 0000 130</w:t>
            </w:r>
          </w:p>
        </w:tc>
        <w:tc>
          <w:tcPr>
            <w:tcW w:w="4309" w:type="dxa"/>
          </w:tcPr>
          <w:p w:rsidR="00A463E5" w:rsidRDefault="00A463E5">
            <w:pPr>
              <w:pStyle w:val="ConsPlusNormal"/>
            </w:pPr>
            <w:r>
              <w:t>Прочие доходы от компенсации затрат бюджетов территориальных фондов обязательного медицинского страхования</w:t>
            </w:r>
          </w:p>
        </w:tc>
        <w:tc>
          <w:tcPr>
            <w:tcW w:w="1644" w:type="dxa"/>
          </w:tcPr>
          <w:p w:rsidR="00A463E5" w:rsidRDefault="00A463E5">
            <w:pPr>
              <w:pStyle w:val="ConsPlusNormal"/>
              <w:jc w:val="right"/>
            </w:pPr>
            <w:r>
              <w:t>20 441</w:t>
            </w:r>
          </w:p>
        </w:tc>
      </w:tr>
      <w:tr w:rsidR="00A463E5">
        <w:tc>
          <w:tcPr>
            <w:tcW w:w="3118" w:type="dxa"/>
          </w:tcPr>
          <w:p w:rsidR="00A463E5" w:rsidRDefault="00A463E5">
            <w:pPr>
              <w:pStyle w:val="ConsPlusNormal"/>
              <w:jc w:val="center"/>
            </w:pPr>
            <w:r>
              <w:t>000 1 16 00000 00 0000 000</w:t>
            </w:r>
          </w:p>
        </w:tc>
        <w:tc>
          <w:tcPr>
            <w:tcW w:w="4309" w:type="dxa"/>
          </w:tcPr>
          <w:p w:rsidR="00A463E5" w:rsidRDefault="00A463E5">
            <w:pPr>
              <w:pStyle w:val="ConsPlusNormal"/>
              <w:outlineLvl w:val="2"/>
            </w:pPr>
            <w:r>
              <w:t>Штрафы, санкции, возмещение ущерба</w:t>
            </w:r>
          </w:p>
        </w:tc>
        <w:tc>
          <w:tcPr>
            <w:tcW w:w="1644" w:type="dxa"/>
          </w:tcPr>
          <w:p w:rsidR="00A463E5" w:rsidRDefault="00A463E5">
            <w:pPr>
              <w:pStyle w:val="ConsPlusNormal"/>
              <w:jc w:val="right"/>
            </w:pPr>
            <w:r>
              <w:t>53 546 153</w:t>
            </w:r>
          </w:p>
        </w:tc>
      </w:tr>
      <w:tr w:rsidR="00A463E5">
        <w:tc>
          <w:tcPr>
            <w:tcW w:w="3118" w:type="dxa"/>
          </w:tcPr>
          <w:p w:rsidR="00A463E5" w:rsidRDefault="00A463E5">
            <w:pPr>
              <w:pStyle w:val="ConsPlusNormal"/>
              <w:jc w:val="center"/>
            </w:pPr>
            <w:r>
              <w:t>000 1 16 20000 00 0000 140</w:t>
            </w:r>
          </w:p>
        </w:tc>
        <w:tc>
          <w:tcPr>
            <w:tcW w:w="4309" w:type="dxa"/>
          </w:tcPr>
          <w:p w:rsidR="00A463E5" w:rsidRDefault="00A463E5">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644" w:type="dxa"/>
          </w:tcPr>
          <w:p w:rsidR="00A463E5" w:rsidRDefault="00A463E5">
            <w:pPr>
              <w:pStyle w:val="ConsPlusNormal"/>
              <w:jc w:val="right"/>
            </w:pPr>
            <w:r>
              <w:t>1 334 300</w:t>
            </w:r>
          </w:p>
        </w:tc>
      </w:tr>
      <w:tr w:rsidR="00A463E5">
        <w:tc>
          <w:tcPr>
            <w:tcW w:w="3118" w:type="dxa"/>
          </w:tcPr>
          <w:p w:rsidR="00A463E5" w:rsidRDefault="00A463E5">
            <w:pPr>
              <w:pStyle w:val="ConsPlusNormal"/>
              <w:jc w:val="center"/>
            </w:pPr>
            <w:r>
              <w:t>395 1 16 20040 09 0000 140</w:t>
            </w:r>
          </w:p>
        </w:tc>
        <w:tc>
          <w:tcPr>
            <w:tcW w:w="4309" w:type="dxa"/>
          </w:tcPr>
          <w:p w:rsidR="00A463E5" w:rsidRDefault="00A463E5">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644" w:type="dxa"/>
          </w:tcPr>
          <w:p w:rsidR="00A463E5" w:rsidRDefault="00A463E5">
            <w:pPr>
              <w:pStyle w:val="ConsPlusNormal"/>
              <w:jc w:val="right"/>
            </w:pPr>
            <w:r>
              <w:t>1 334 300</w:t>
            </w:r>
          </w:p>
        </w:tc>
      </w:tr>
      <w:tr w:rsidR="00A463E5">
        <w:tc>
          <w:tcPr>
            <w:tcW w:w="3118" w:type="dxa"/>
          </w:tcPr>
          <w:p w:rsidR="00A463E5" w:rsidRDefault="00A463E5">
            <w:pPr>
              <w:pStyle w:val="ConsPlusNormal"/>
              <w:jc w:val="center"/>
            </w:pPr>
            <w:r>
              <w:t>000 1 16 21000 00 0000 140</w:t>
            </w:r>
          </w:p>
        </w:tc>
        <w:tc>
          <w:tcPr>
            <w:tcW w:w="4309" w:type="dxa"/>
          </w:tcPr>
          <w:p w:rsidR="00A463E5" w:rsidRDefault="00A463E5">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644" w:type="dxa"/>
          </w:tcPr>
          <w:p w:rsidR="00A463E5" w:rsidRDefault="00A463E5">
            <w:pPr>
              <w:pStyle w:val="ConsPlusNormal"/>
              <w:jc w:val="right"/>
            </w:pPr>
            <w:r>
              <w:t>361 918</w:t>
            </w:r>
          </w:p>
        </w:tc>
      </w:tr>
      <w:tr w:rsidR="00A463E5">
        <w:tc>
          <w:tcPr>
            <w:tcW w:w="3118" w:type="dxa"/>
          </w:tcPr>
          <w:p w:rsidR="00A463E5" w:rsidRDefault="00A463E5">
            <w:pPr>
              <w:pStyle w:val="ConsPlusNormal"/>
              <w:jc w:val="center"/>
            </w:pPr>
            <w:r>
              <w:t>395 1 16 21090 09 0000 140</w:t>
            </w:r>
          </w:p>
        </w:tc>
        <w:tc>
          <w:tcPr>
            <w:tcW w:w="4309" w:type="dxa"/>
          </w:tcPr>
          <w:p w:rsidR="00A463E5" w:rsidRDefault="00A463E5">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644" w:type="dxa"/>
          </w:tcPr>
          <w:p w:rsidR="00A463E5" w:rsidRDefault="00A463E5">
            <w:pPr>
              <w:pStyle w:val="ConsPlusNormal"/>
              <w:jc w:val="right"/>
            </w:pPr>
            <w:r>
              <w:t>361 918</w:t>
            </w:r>
          </w:p>
        </w:tc>
      </w:tr>
      <w:tr w:rsidR="00A463E5">
        <w:tc>
          <w:tcPr>
            <w:tcW w:w="3118" w:type="dxa"/>
          </w:tcPr>
          <w:p w:rsidR="00A463E5" w:rsidRDefault="00A463E5">
            <w:pPr>
              <w:pStyle w:val="ConsPlusNormal"/>
              <w:jc w:val="center"/>
            </w:pPr>
            <w:r>
              <w:t>000 1 16 32000 00 0000 140</w:t>
            </w:r>
          </w:p>
        </w:tc>
        <w:tc>
          <w:tcPr>
            <w:tcW w:w="4309" w:type="dxa"/>
          </w:tcPr>
          <w:p w:rsidR="00A463E5" w:rsidRDefault="00A463E5">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44" w:type="dxa"/>
          </w:tcPr>
          <w:p w:rsidR="00A463E5" w:rsidRDefault="00A463E5">
            <w:pPr>
              <w:pStyle w:val="ConsPlusNormal"/>
              <w:jc w:val="right"/>
            </w:pPr>
            <w:r>
              <w:t>139 135</w:t>
            </w:r>
          </w:p>
        </w:tc>
      </w:tr>
      <w:tr w:rsidR="00A463E5">
        <w:tc>
          <w:tcPr>
            <w:tcW w:w="3118" w:type="dxa"/>
          </w:tcPr>
          <w:p w:rsidR="00A463E5" w:rsidRDefault="00A463E5">
            <w:pPr>
              <w:pStyle w:val="ConsPlusNormal"/>
              <w:jc w:val="center"/>
            </w:pPr>
            <w:r>
              <w:t>395 1 16 32000 09 0000 140</w:t>
            </w:r>
          </w:p>
        </w:tc>
        <w:tc>
          <w:tcPr>
            <w:tcW w:w="4309" w:type="dxa"/>
          </w:tcPr>
          <w:p w:rsidR="00A463E5" w:rsidRDefault="00A463E5">
            <w:pPr>
              <w:pStyle w:val="ConsPlusNormal"/>
            </w:pPr>
            <w:r>
              <w:t xml:space="preserve">Денежные взыскания, налагаемые в </w:t>
            </w:r>
            <w:r>
              <w:lastRenderedPageBreak/>
              <w:t>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644" w:type="dxa"/>
          </w:tcPr>
          <w:p w:rsidR="00A463E5" w:rsidRDefault="00A463E5">
            <w:pPr>
              <w:pStyle w:val="ConsPlusNormal"/>
              <w:jc w:val="right"/>
            </w:pPr>
            <w:r>
              <w:lastRenderedPageBreak/>
              <w:t>139 135</w:t>
            </w:r>
          </w:p>
        </w:tc>
      </w:tr>
      <w:tr w:rsidR="00A463E5">
        <w:tc>
          <w:tcPr>
            <w:tcW w:w="3118" w:type="dxa"/>
          </w:tcPr>
          <w:p w:rsidR="00A463E5" w:rsidRDefault="00A463E5">
            <w:pPr>
              <w:pStyle w:val="ConsPlusNormal"/>
              <w:jc w:val="center"/>
            </w:pPr>
            <w:r>
              <w:lastRenderedPageBreak/>
              <w:t>000 1 16 90000 00 0000 140</w:t>
            </w:r>
          </w:p>
        </w:tc>
        <w:tc>
          <w:tcPr>
            <w:tcW w:w="4309" w:type="dxa"/>
          </w:tcPr>
          <w:p w:rsidR="00A463E5" w:rsidRDefault="00A463E5">
            <w:pPr>
              <w:pStyle w:val="ConsPlusNormal"/>
            </w:pPr>
            <w:r>
              <w:t>Прочие поступления от денежных взысканий (штрафов) и иных сумм в возмещение ущерба</w:t>
            </w:r>
          </w:p>
        </w:tc>
        <w:tc>
          <w:tcPr>
            <w:tcW w:w="1644" w:type="dxa"/>
          </w:tcPr>
          <w:p w:rsidR="00A463E5" w:rsidRDefault="00A463E5">
            <w:pPr>
              <w:pStyle w:val="ConsPlusNormal"/>
              <w:jc w:val="right"/>
            </w:pPr>
            <w:r>
              <w:t>51 710 800</w:t>
            </w:r>
          </w:p>
        </w:tc>
      </w:tr>
      <w:tr w:rsidR="00A463E5">
        <w:tc>
          <w:tcPr>
            <w:tcW w:w="3118" w:type="dxa"/>
          </w:tcPr>
          <w:p w:rsidR="00A463E5" w:rsidRDefault="00A463E5">
            <w:pPr>
              <w:pStyle w:val="ConsPlusNormal"/>
              <w:jc w:val="center"/>
            </w:pPr>
            <w:r>
              <w:t>395 1 16 90090 09 0000 140</w:t>
            </w:r>
          </w:p>
        </w:tc>
        <w:tc>
          <w:tcPr>
            <w:tcW w:w="4309" w:type="dxa"/>
          </w:tcPr>
          <w:p w:rsidR="00A463E5" w:rsidRDefault="00A463E5">
            <w:pPr>
              <w:pStyle w:val="ConsPlusNormal"/>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644" w:type="dxa"/>
          </w:tcPr>
          <w:p w:rsidR="00A463E5" w:rsidRDefault="00A463E5">
            <w:pPr>
              <w:pStyle w:val="ConsPlusNormal"/>
              <w:jc w:val="right"/>
            </w:pPr>
            <w:r>
              <w:t>51 710 800</w:t>
            </w:r>
          </w:p>
        </w:tc>
      </w:tr>
      <w:tr w:rsidR="00A463E5">
        <w:tc>
          <w:tcPr>
            <w:tcW w:w="3118" w:type="dxa"/>
          </w:tcPr>
          <w:p w:rsidR="00A463E5" w:rsidRDefault="00A463E5">
            <w:pPr>
              <w:pStyle w:val="ConsPlusNormal"/>
              <w:jc w:val="center"/>
            </w:pPr>
            <w:r>
              <w:t>000 2 00 00000 00 0000 000</w:t>
            </w:r>
          </w:p>
        </w:tc>
        <w:tc>
          <w:tcPr>
            <w:tcW w:w="4309" w:type="dxa"/>
          </w:tcPr>
          <w:p w:rsidR="00A463E5" w:rsidRDefault="00A463E5">
            <w:pPr>
              <w:pStyle w:val="ConsPlusNormal"/>
              <w:outlineLvl w:val="1"/>
            </w:pPr>
            <w:r>
              <w:t>Безвозмездные поступления</w:t>
            </w:r>
          </w:p>
        </w:tc>
        <w:tc>
          <w:tcPr>
            <w:tcW w:w="1644" w:type="dxa"/>
          </w:tcPr>
          <w:p w:rsidR="00A463E5" w:rsidRDefault="00A463E5">
            <w:pPr>
              <w:pStyle w:val="ConsPlusNormal"/>
              <w:jc w:val="right"/>
            </w:pPr>
            <w:r>
              <w:t>14 488 457 955</w:t>
            </w:r>
          </w:p>
        </w:tc>
      </w:tr>
      <w:tr w:rsidR="00A463E5">
        <w:tc>
          <w:tcPr>
            <w:tcW w:w="3118" w:type="dxa"/>
          </w:tcPr>
          <w:p w:rsidR="00A463E5" w:rsidRDefault="00A463E5">
            <w:pPr>
              <w:pStyle w:val="ConsPlusNormal"/>
              <w:jc w:val="center"/>
            </w:pPr>
            <w:r>
              <w:t>000 2 02 00000 00 0000 000</w:t>
            </w:r>
          </w:p>
        </w:tc>
        <w:tc>
          <w:tcPr>
            <w:tcW w:w="4309" w:type="dxa"/>
          </w:tcPr>
          <w:p w:rsidR="00A463E5" w:rsidRDefault="00A463E5">
            <w:pPr>
              <w:pStyle w:val="ConsPlusNormal"/>
              <w:outlineLvl w:val="2"/>
            </w:pPr>
            <w:r>
              <w:t>Безвозмездные поступления от других бюджетов бюджетной системы Российской Федерации</w:t>
            </w:r>
          </w:p>
        </w:tc>
        <w:tc>
          <w:tcPr>
            <w:tcW w:w="1644" w:type="dxa"/>
          </w:tcPr>
          <w:p w:rsidR="00A463E5" w:rsidRDefault="00A463E5">
            <w:pPr>
              <w:pStyle w:val="ConsPlusNormal"/>
              <w:jc w:val="right"/>
            </w:pPr>
            <w:r>
              <w:t>14 489 101 800</w:t>
            </w:r>
          </w:p>
        </w:tc>
      </w:tr>
      <w:tr w:rsidR="00A463E5">
        <w:tc>
          <w:tcPr>
            <w:tcW w:w="3118" w:type="dxa"/>
          </w:tcPr>
          <w:p w:rsidR="00A463E5" w:rsidRDefault="00A463E5">
            <w:pPr>
              <w:pStyle w:val="ConsPlusNormal"/>
              <w:jc w:val="center"/>
            </w:pPr>
            <w:r>
              <w:t>000 2 02 50000 00 0000 151</w:t>
            </w:r>
          </w:p>
        </w:tc>
        <w:tc>
          <w:tcPr>
            <w:tcW w:w="4309" w:type="dxa"/>
          </w:tcPr>
          <w:p w:rsidR="00A463E5" w:rsidRDefault="00A463E5">
            <w:pPr>
              <w:pStyle w:val="ConsPlusNormal"/>
            </w:pPr>
            <w:r>
              <w:t>Межбюджетные трансферты, передаваемые бюджетам государственных внебюджетных фондов</w:t>
            </w:r>
          </w:p>
        </w:tc>
        <w:tc>
          <w:tcPr>
            <w:tcW w:w="1644" w:type="dxa"/>
          </w:tcPr>
          <w:p w:rsidR="00A463E5" w:rsidRDefault="00A463E5">
            <w:pPr>
              <w:pStyle w:val="ConsPlusNormal"/>
              <w:jc w:val="right"/>
            </w:pPr>
            <w:r>
              <w:t>14 489 101 800</w:t>
            </w:r>
          </w:p>
        </w:tc>
      </w:tr>
      <w:tr w:rsidR="00A463E5">
        <w:tc>
          <w:tcPr>
            <w:tcW w:w="3118" w:type="dxa"/>
          </w:tcPr>
          <w:p w:rsidR="00A463E5" w:rsidRDefault="00A463E5">
            <w:pPr>
              <w:pStyle w:val="ConsPlusNormal"/>
              <w:jc w:val="center"/>
            </w:pPr>
            <w:r>
              <w:t>395 2 02 55093 09 0000 151</w:t>
            </w:r>
          </w:p>
        </w:tc>
        <w:tc>
          <w:tcPr>
            <w:tcW w:w="4309" w:type="dxa"/>
          </w:tcPr>
          <w:p w:rsidR="00A463E5" w:rsidRDefault="00A463E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644" w:type="dxa"/>
          </w:tcPr>
          <w:p w:rsidR="00A463E5" w:rsidRDefault="00A463E5">
            <w:pPr>
              <w:pStyle w:val="ConsPlusNormal"/>
              <w:jc w:val="right"/>
            </w:pPr>
            <w:r>
              <w:t>14 154 127 100</w:t>
            </w:r>
          </w:p>
        </w:tc>
      </w:tr>
      <w:tr w:rsidR="00A463E5">
        <w:tc>
          <w:tcPr>
            <w:tcW w:w="3118" w:type="dxa"/>
          </w:tcPr>
          <w:p w:rsidR="00A463E5" w:rsidRDefault="00A463E5">
            <w:pPr>
              <w:pStyle w:val="ConsPlusNormal"/>
              <w:jc w:val="center"/>
            </w:pPr>
            <w:r>
              <w:t>000 2 02 59999 00 0000 151</w:t>
            </w:r>
          </w:p>
        </w:tc>
        <w:tc>
          <w:tcPr>
            <w:tcW w:w="4309" w:type="dxa"/>
          </w:tcPr>
          <w:p w:rsidR="00A463E5" w:rsidRDefault="00A463E5">
            <w:pPr>
              <w:pStyle w:val="ConsPlusNormal"/>
            </w:pPr>
            <w:r>
              <w:t>Прочие межбюджетные трансферты, передаваемые бюджетам государственных внебюджетных фондов</w:t>
            </w:r>
          </w:p>
        </w:tc>
        <w:tc>
          <w:tcPr>
            <w:tcW w:w="1644" w:type="dxa"/>
          </w:tcPr>
          <w:p w:rsidR="00A463E5" w:rsidRDefault="00A463E5">
            <w:pPr>
              <w:pStyle w:val="ConsPlusNormal"/>
              <w:jc w:val="right"/>
            </w:pPr>
            <w:r>
              <w:t>334 974 700</w:t>
            </w:r>
          </w:p>
        </w:tc>
      </w:tr>
      <w:tr w:rsidR="00A463E5">
        <w:tc>
          <w:tcPr>
            <w:tcW w:w="3118" w:type="dxa"/>
          </w:tcPr>
          <w:p w:rsidR="00A463E5" w:rsidRDefault="00A463E5">
            <w:pPr>
              <w:pStyle w:val="ConsPlusNormal"/>
              <w:jc w:val="center"/>
            </w:pPr>
            <w:r>
              <w:t>395 2 02 59999 09 0000 151</w:t>
            </w:r>
          </w:p>
        </w:tc>
        <w:tc>
          <w:tcPr>
            <w:tcW w:w="4309" w:type="dxa"/>
          </w:tcPr>
          <w:p w:rsidR="00A463E5" w:rsidRDefault="00A463E5">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644" w:type="dxa"/>
          </w:tcPr>
          <w:p w:rsidR="00A463E5" w:rsidRDefault="00A463E5">
            <w:pPr>
              <w:pStyle w:val="ConsPlusNormal"/>
              <w:jc w:val="right"/>
            </w:pPr>
            <w:r>
              <w:t>334 974 700</w:t>
            </w:r>
          </w:p>
        </w:tc>
      </w:tr>
      <w:tr w:rsidR="00A463E5">
        <w:tc>
          <w:tcPr>
            <w:tcW w:w="3118" w:type="dxa"/>
          </w:tcPr>
          <w:p w:rsidR="00A463E5" w:rsidRDefault="00A463E5">
            <w:pPr>
              <w:pStyle w:val="ConsPlusNormal"/>
              <w:jc w:val="center"/>
            </w:pPr>
            <w:r>
              <w:t>000 2 18 00000 00 0000 000</w:t>
            </w:r>
          </w:p>
        </w:tc>
        <w:tc>
          <w:tcPr>
            <w:tcW w:w="4309" w:type="dxa"/>
          </w:tcPr>
          <w:p w:rsidR="00A463E5" w:rsidRDefault="00A463E5">
            <w:pPr>
              <w:pStyle w:val="ConsPlusNormal"/>
              <w:outlineLvl w:val="2"/>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44" w:type="dxa"/>
          </w:tcPr>
          <w:p w:rsidR="00A463E5" w:rsidRDefault="00A463E5">
            <w:pPr>
              <w:pStyle w:val="ConsPlusNormal"/>
              <w:jc w:val="right"/>
            </w:pPr>
            <w:r>
              <w:t>143 328</w:t>
            </w:r>
          </w:p>
        </w:tc>
      </w:tr>
      <w:tr w:rsidR="00A463E5">
        <w:tc>
          <w:tcPr>
            <w:tcW w:w="3118" w:type="dxa"/>
          </w:tcPr>
          <w:p w:rsidR="00A463E5" w:rsidRDefault="00A463E5">
            <w:pPr>
              <w:pStyle w:val="ConsPlusNormal"/>
              <w:jc w:val="center"/>
            </w:pPr>
            <w:r>
              <w:t>000 2 18 00000 00 0000 151</w:t>
            </w:r>
          </w:p>
        </w:tc>
        <w:tc>
          <w:tcPr>
            <w:tcW w:w="4309" w:type="dxa"/>
          </w:tcPr>
          <w:p w:rsidR="00A463E5" w:rsidRDefault="00A463E5">
            <w:pPr>
              <w:pStyle w:val="ConsPlusNormal"/>
            </w:pPr>
            <w: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w:t>
            </w:r>
            <w:r>
              <w:lastRenderedPageBreak/>
              <w:t>трансфертов, имеющих целевое назначение, прошлых лет</w:t>
            </w:r>
          </w:p>
        </w:tc>
        <w:tc>
          <w:tcPr>
            <w:tcW w:w="1644" w:type="dxa"/>
          </w:tcPr>
          <w:p w:rsidR="00A463E5" w:rsidRDefault="00A463E5">
            <w:pPr>
              <w:pStyle w:val="ConsPlusNormal"/>
              <w:jc w:val="right"/>
            </w:pPr>
            <w:r>
              <w:lastRenderedPageBreak/>
              <w:t>143 328</w:t>
            </w:r>
          </w:p>
        </w:tc>
      </w:tr>
      <w:tr w:rsidR="00A463E5">
        <w:tc>
          <w:tcPr>
            <w:tcW w:w="3118" w:type="dxa"/>
          </w:tcPr>
          <w:p w:rsidR="00A463E5" w:rsidRDefault="00A463E5">
            <w:pPr>
              <w:pStyle w:val="ConsPlusNormal"/>
              <w:jc w:val="center"/>
            </w:pPr>
            <w:r>
              <w:lastRenderedPageBreak/>
              <w:t>000 2 18 00000 09 0000 151</w:t>
            </w:r>
          </w:p>
        </w:tc>
        <w:tc>
          <w:tcPr>
            <w:tcW w:w="4309" w:type="dxa"/>
          </w:tcPr>
          <w:p w:rsidR="00A463E5" w:rsidRDefault="00A463E5">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644" w:type="dxa"/>
          </w:tcPr>
          <w:p w:rsidR="00A463E5" w:rsidRDefault="00A463E5">
            <w:pPr>
              <w:pStyle w:val="ConsPlusNormal"/>
              <w:jc w:val="right"/>
            </w:pPr>
            <w:r>
              <w:t>143 328</w:t>
            </w:r>
          </w:p>
        </w:tc>
      </w:tr>
      <w:tr w:rsidR="00A463E5">
        <w:tc>
          <w:tcPr>
            <w:tcW w:w="3118" w:type="dxa"/>
          </w:tcPr>
          <w:p w:rsidR="00A463E5" w:rsidRDefault="00A463E5">
            <w:pPr>
              <w:pStyle w:val="ConsPlusNormal"/>
              <w:jc w:val="center"/>
            </w:pPr>
            <w:r>
              <w:t>395 2 18 51360 09 0000 151</w:t>
            </w:r>
          </w:p>
        </w:tc>
        <w:tc>
          <w:tcPr>
            <w:tcW w:w="4309" w:type="dxa"/>
          </w:tcPr>
          <w:p w:rsidR="00A463E5" w:rsidRDefault="00A463E5">
            <w:pPr>
              <w:pStyle w:val="ConsPlusNormal"/>
            </w:pPr>
            <w: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1644" w:type="dxa"/>
          </w:tcPr>
          <w:p w:rsidR="00A463E5" w:rsidRDefault="00A463E5">
            <w:pPr>
              <w:pStyle w:val="ConsPlusNormal"/>
              <w:jc w:val="right"/>
            </w:pPr>
            <w:r>
              <w:t>143 328</w:t>
            </w:r>
          </w:p>
        </w:tc>
      </w:tr>
      <w:tr w:rsidR="00A463E5">
        <w:tc>
          <w:tcPr>
            <w:tcW w:w="3118" w:type="dxa"/>
          </w:tcPr>
          <w:p w:rsidR="00A463E5" w:rsidRDefault="00A463E5">
            <w:pPr>
              <w:pStyle w:val="ConsPlusNormal"/>
              <w:jc w:val="center"/>
            </w:pPr>
            <w:r>
              <w:t>000 2 19 00000 00 0000 000</w:t>
            </w:r>
          </w:p>
        </w:tc>
        <w:tc>
          <w:tcPr>
            <w:tcW w:w="4309" w:type="dxa"/>
          </w:tcPr>
          <w:p w:rsidR="00A463E5" w:rsidRDefault="00A463E5">
            <w:pPr>
              <w:pStyle w:val="ConsPlusNormal"/>
              <w:outlineLvl w:val="2"/>
            </w:pPr>
            <w:r>
              <w:t>Возврат остатков субсидий, субвенций и иных межбюджетных трансфертов, имеющих целевое назначение, прошлых лет</w:t>
            </w:r>
          </w:p>
        </w:tc>
        <w:tc>
          <w:tcPr>
            <w:tcW w:w="1644" w:type="dxa"/>
          </w:tcPr>
          <w:p w:rsidR="00A463E5" w:rsidRDefault="00A463E5">
            <w:pPr>
              <w:pStyle w:val="ConsPlusNormal"/>
              <w:jc w:val="right"/>
            </w:pPr>
            <w:r>
              <w:t>-787 173</w:t>
            </w:r>
          </w:p>
        </w:tc>
      </w:tr>
      <w:tr w:rsidR="00A463E5">
        <w:tc>
          <w:tcPr>
            <w:tcW w:w="3118" w:type="dxa"/>
          </w:tcPr>
          <w:p w:rsidR="00A463E5" w:rsidRDefault="00A463E5">
            <w:pPr>
              <w:pStyle w:val="ConsPlusNormal"/>
              <w:jc w:val="center"/>
            </w:pPr>
            <w:r>
              <w:t>000 2 19 00000 09 0000 151</w:t>
            </w:r>
          </w:p>
        </w:tc>
        <w:tc>
          <w:tcPr>
            <w:tcW w:w="4309" w:type="dxa"/>
          </w:tcPr>
          <w:p w:rsidR="00A463E5" w:rsidRDefault="00A463E5">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1644" w:type="dxa"/>
          </w:tcPr>
          <w:p w:rsidR="00A463E5" w:rsidRDefault="00A463E5">
            <w:pPr>
              <w:pStyle w:val="ConsPlusNormal"/>
              <w:jc w:val="right"/>
            </w:pPr>
            <w:r>
              <w:t>-787 173</w:t>
            </w:r>
          </w:p>
        </w:tc>
      </w:tr>
      <w:tr w:rsidR="00A463E5">
        <w:tc>
          <w:tcPr>
            <w:tcW w:w="3118" w:type="dxa"/>
          </w:tcPr>
          <w:p w:rsidR="00A463E5" w:rsidRDefault="00A463E5">
            <w:pPr>
              <w:pStyle w:val="ConsPlusNormal"/>
              <w:jc w:val="center"/>
            </w:pPr>
            <w:r>
              <w:t>395 2 19 50930 09 0000 151</w:t>
            </w:r>
          </w:p>
        </w:tc>
        <w:tc>
          <w:tcPr>
            <w:tcW w:w="4309" w:type="dxa"/>
          </w:tcPr>
          <w:p w:rsidR="00A463E5" w:rsidRDefault="00A463E5">
            <w:pPr>
              <w:pStyle w:val="ConsPlusNormal"/>
            </w:pPr>
            <w: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644" w:type="dxa"/>
          </w:tcPr>
          <w:p w:rsidR="00A463E5" w:rsidRDefault="00A463E5">
            <w:pPr>
              <w:pStyle w:val="ConsPlusNormal"/>
              <w:jc w:val="right"/>
            </w:pPr>
            <w:r>
              <w:t>-643 845</w:t>
            </w:r>
          </w:p>
        </w:tc>
      </w:tr>
      <w:tr w:rsidR="00A463E5">
        <w:tc>
          <w:tcPr>
            <w:tcW w:w="3118" w:type="dxa"/>
          </w:tcPr>
          <w:p w:rsidR="00A463E5" w:rsidRDefault="00A463E5">
            <w:pPr>
              <w:pStyle w:val="ConsPlusNormal"/>
              <w:jc w:val="center"/>
            </w:pPr>
            <w:r>
              <w:t>395 2 19 51360 09 0000 151</w:t>
            </w:r>
          </w:p>
        </w:tc>
        <w:tc>
          <w:tcPr>
            <w:tcW w:w="4309" w:type="dxa"/>
          </w:tcPr>
          <w:p w:rsidR="00A463E5" w:rsidRDefault="00A463E5">
            <w:pPr>
              <w:pStyle w:val="ConsPlusNormal"/>
            </w:pPr>
            <w: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644" w:type="dxa"/>
          </w:tcPr>
          <w:p w:rsidR="00A463E5" w:rsidRDefault="00A463E5">
            <w:pPr>
              <w:pStyle w:val="ConsPlusNormal"/>
              <w:jc w:val="right"/>
            </w:pPr>
            <w:r>
              <w:t>-143 328</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4</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4" w:name="P390"/>
      <w:bookmarkEnd w:id="4"/>
      <w:r>
        <w:t>ДОХОДЫ</w:t>
      </w:r>
    </w:p>
    <w:p w:rsidR="00A463E5" w:rsidRDefault="00A463E5">
      <w:pPr>
        <w:pStyle w:val="ConsPlusTitle"/>
        <w:jc w:val="center"/>
      </w:pPr>
      <w:r>
        <w:t>БЮДЖЕТА ТЕРРИТОРИАЛЬНОГО ФОНДА ОБЯЗАТЕЛЬНОГО МЕДИЦИНСКОГО</w:t>
      </w:r>
    </w:p>
    <w:p w:rsidR="00A463E5" w:rsidRDefault="00A463E5">
      <w:pPr>
        <w:pStyle w:val="ConsPlusTitle"/>
        <w:jc w:val="center"/>
      </w:pPr>
      <w:r>
        <w:t>СТРАХОВАНИЯ ЯРОСЛАВСКОЙ ОБЛАСТИ НА ПЛАНОВЫЙ ПЕРИОД 2019</w:t>
      </w:r>
    </w:p>
    <w:p w:rsidR="00A463E5" w:rsidRDefault="00A463E5">
      <w:pPr>
        <w:pStyle w:val="ConsPlusTitle"/>
        <w:jc w:val="center"/>
      </w:pPr>
      <w:r>
        <w:t>И 2020 ГОДОВ В СООТВЕТСТВИИ С КЛАССИФИКАЦИЕЙ ДОХОДОВ</w:t>
      </w:r>
    </w:p>
    <w:p w:rsidR="00A463E5" w:rsidRDefault="00A463E5">
      <w:pPr>
        <w:pStyle w:val="ConsPlusTitle"/>
        <w:jc w:val="center"/>
      </w:pPr>
      <w:r>
        <w:t>БЮДЖЕТОВ</w:t>
      </w:r>
    </w:p>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665"/>
        <w:gridCol w:w="1671"/>
        <w:gridCol w:w="1672"/>
      </w:tblGrid>
      <w:tr w:rsidR="00A463E5">
        <w:tc>
          <w:tcPr>
            <w:tcW w:w="3061" w:type="dxa"/>
          </w:tcPr>
          <w:p w:rsidR="00A463E5" w:rsidRDefault="00A463E5">
            <w:pPr>
              <w:pStyle w:val="ConsPlusNormal"/>
              <w:jc w:val="center"/>
            </w:pPr>
            <w:r>
              <w:t>Код бюджетной классификации Российской Федерации</w:t>
            </w:r>
          </w:p>
        </w:tc>
        <w:tc>
          <w:tcPr>
            <w:tcW w:w="2665" w:type="dxa"/>
          </w:tcPr>
          <w:p w:rsidR="00A463E5" w:rsidRDefault="00A463E5">
            <w:pPr>
              <w:pStyle w:val="ConsPlusNormal"/>
              <w:jc w:val="center"/>
            </w:pPr>
            <w:r>
              <w:t>Наименование дохода</w:t>
            </w:r>
          </w:p>
        </w:tc>
        <w:tc>
          <w:tcPr>
            <w:tcW w:w="1671" w:type="dxa"/>
          </w:tcPr>
          <w:p w:rsidR="00A463E5" w:rsidRDefault="00A463E5">
            <w:pPr>
              <w:pStyle w:val="ConsPlusNormal"/>
              <w:jc w:val="center"/>
            </w:pPr>
            <w:r>
              <w:t>Сумма на 2019 год (руб.)</w:t>
            </w:r>
          </w:p>
        </w:tc>
        <w:tc>
          <w:tcPr>
            <w:tcW w:w="1672" w:type="dxa"/>
          </w:tcPr>
          <w:p w:rsidR="00A463E5" w:rsidRDefault="00A463E5">
            <w:pPr>
              <w:pStyle w:val="ConsPlusNormal"/>
              <w:jc w:val="center"/>
            </w:pPr>
            <w:r>
              <w:t>Сумма на 2020 год (руб.)</w:t>
            </w:r>
          </w:p>
        </w:tc>
      </w:tr>
      <w:tr w:rsidR="00A463E5">
        <w:tc>
          <w:tcPr>
            <w:tcW w:w="3061" w:type="dxa"/>
          </w:tcPr>
          <w:p w:rsidR="00A463E5" w:rsidRDefault="00A463E5">
            <w:pPr>
              <w:pStyle w:val="ConsPlusNormal"/>
            </w:pPr>
            <w:r>
              <w:t>Доходы, всего</w:t>
            </w:r>
          </w:p>
        </w:tc>
        <w:tc>
          <w:tcPr>
            <w:tcW w:w="2665" w:type="dxa"/>
          </w:tcPr>
          <w:p w:rsidR="00A463E5" w:rsidRDefault="00A463E5">
            <w:pPr>
              <w:pStyle w:val="ConsPlusNormal"/>
            </w:pPr>
          </w:p>
        </w:tc>
        <w:tc>
          <w:tcPr>
            <w:tcW w:w="1671" w:type="dxa"/>
          </w:tcPr>
          <w:p w:rsidR="00A463E5" w:rsidRDefault="00A463E5">
            <w:pPr>
              <w:pStyle w:val="ConsPlusNormal"/>
              <w:jc w:val="right"/>
            </w:pPr>
            <w:r>
              <w:t>15 114 903 400</w:t>
            </w:r>
          </w:p>
        </w:tc>
        <w:tc>
          <w:tcPr>
            <w:tcW w:w="1672" w:type="dxa"/>
          </w:tcPr>
          <w:p w:rsidR="00A463E5" w:rsidRDefault="00A463E5">
            <w:pPr>
              <w:pStyle w:val="ConsPlusNormal"/>
              <w:jc w:val="right"/>
            </w:pPr>
            <w:r>
              <w:t>15 764 042 800</w:t>
            </w:r>
          </w:p>
        </w:tc>
      </w:tr>
      <w:tr w:rsidR="00A463E5">
        <w:tc>
          <w:tcPr>
            <w:tcW w:w="3061" w:type="dxa"/>
          </w:tcPr>
          <w:p w:rsidR="00A463E5" w:rsidRDefault="00A463E5">
            <w:pPr>
              <w:pStyle w:val="ConsPlusNormal"/>
            </w:pPr>
            <w:r>
              <w:t>000 1 00 00000 00 0000 000</w:t>
            </w:r>
          </w:p>
        </w:tc>
        <w:tc>
          <w:tcPr>
            <w:tcW w:w="2665" w:type="dxa"/>
          </w:tcPr>
          <w:p w:rsidR="00A463E5" w:rsidRDefault="00A463E5">
            <w:pPr>
              <w:pStyle w:val="ConsPlusNormal"/>
              <w:outlineLvl w:val="1"/>
            </w:pPr>
            <w:r>
              <w:t>Налоговые и неналоговые доходы</w:t>
            </w:r>
          </w:p>
        </w:tc>
        <w:tc>
          <w:tcPr>
            <w:tcW w:w="1671" w:type="dxa"/>
          </w:tcPr>
          <w:p w:rsidR="00A463E5" w:rsidRDefault="00A463E5">
            <w:pPr>
              <w:pStyle w:val="ConsPlusNormal"/>
              <w:jc w:val="right"/>
            </w:pPr>
            <w:r>
              <w:t>53 045 100</w:t>
            </w:r>
          </w:p>
        </w:tc>
        <w:tc>
          <w:tcPr>
            <w:tcW w:w="1672" w:type="dxa"/>
          </w:tcPr>
          <w:p w:rsidR="00A463E5" w:rsidRDefault="00A463E5">
            <w:pPr>
              <w:pStyle w:val="ConsPlusNormal"/>
              <w:jc w:val="right"/>
            </w:pPr>
            <w:r>
              <w:t>53 045 100</w:t>
            </w:r>
          </w:p>
        </w:tc>
      </w:tr>
      <w:tr w:rsidR="00A463E5">
        <w:tc>
          <w:tcPr>
            <w:tcW w:w="3061" w:type="dxa"/>
          </w:tcPr>
          <w:p w:rsidR="00A463E5" w:rsidRDefault="00A463E5">
            <w:pPr>
              <w:pStyle w:val="ConsPlusNormal"/>
            </w:pPr>
            <w:r>
              <w:t>000 1 16 00000 00 0000 000</w:t>
            </w:r>
          </w:p>
        </w:tc>
        <w:tc>
          <w:tcPr>
            <w:tcW w:w="2665" w:type="dxa"/>
          </w:tcPr>
          <w:p w:rsidR="00A463E5" w:rsidRDefault="00A463E5">
            <w:pPr>
              <w:pStyle w:val="ConsPlusNormal"/>
              <w:outlineLvl w:val="2"/>
            </w:pPr>
            <w:r>
              <w:t>Штрафы, санкции, возмещение ущерба</w:t>
            </w:r>
          </w:p>
        </w:tc>
        <w:tc>
          <w:tcPr>
            <w:tcW w:w="1671" w:type="dxa"/>
          </w:tcPr>
          <w:p w:rsidR="00A463E5" w:rsidRDefault="00A463E5">
            <w:pPr>
              <w:pStyle w:val="ConsPlusNormal"/>
              <w:jc w:val="right"/>
            </w:pPr>
            <w:r>
              <w:t>53 045 100</w:t>
            </w:r>
          </w:p>
        </w:tc>
        <w:tc>
          <w:tcPr>
            <w:tcW w:w="1672" w:type="dxa"/>
          </w:tcPr>
          <w:p w:rsidR="00A463E5" w:rsidRDefault="00A463E5">
            <w:pPr>
              <w:pStyle w:val="ConsPlusNormal"/>
              <w:jc w:val="right"/>
            </w:pPr>
            <w:r>
              <w:t>53 045 100</w:t>
            </w:r>
          </w:p>
        </w:tc>
      </w:tr>
      <w:tr w:rsidR="00A463E5">
        <w:tc>
          <w:tcPr>
            <w:tcW w:w="3061" w:type="dxa"/>
          </w:tcPr>
          <w:p w:rsidR="00A463E5" w:rsidRDefault="00A463E5">
            <w:pPr>
              <w:pStyle w:val="ConsPlusNormal"/>
            </w:pPr>
            <w:r>
              <w:t>000 1 16 20000 00 0000 140</w:t>
            </w:r>
          </w:p>
        </w:tc>
        <w:tc>
          <w:tcPr>
            <w:tcW w:w="2665" w:type="dxa"/>
          </w:tcPr>
          <w:p w:rsidR="00A463E5" w:rsidRDefault="00A463E5">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671" w:type="dxa"/>
          </w:tcPr>
          <w:p w:rsidR="00A463E5" w:rsidRDefault="00A463E5">
            <w:pPr>
              <w:pStyle w:val="ConsPlusNormal"/>
              <w:jc w:val="right"/>
            </w:pPr>
            <w:r>
              <w:t>1 334 300</w:t>
            </w:r>
          </w:p>
        </w:tc>
        <w:tc>
          <w:tcPr>
            <w:tcW w:w="1672" w:type="dxa"/>
          </w:tcPr>
          <w:p w:rsidR="00A463E5" w:rsidRDefault="00A463E5">
            <w:pPr>
              <w:pStyle w:val="ConsPlusNormal"/>
              <w:jc w:val="right"/>
            </w:pPr>
            <w:r>
              <w:t>1 334 300</w:t>
            </w:r>
          </w:p>
        </w:tc>
      </w:tr>
      <w:tr w:rsidR="00A463E5">
        <w:tc>
          <w:tcPr>
            <w:tcW w:w="3061" w:type="dxa"/>
          </w:tcPr>
          <w:p w:rsidR="00A463E5" w:rsidRDefault="00A463E5">
            <w:pPr>
              <w:pStyle w:val="ConsPlusNormal"/>
            </w:pPr>
            <w:r>
              <w:t>395 1 16 20040 09 0000 140</w:t>
            </w:r>
          </w:p>
        </w:tc>
        <w:tc>
          <w:tcPr>
            <w:tcW w:w="2665" w:type="dxa"/>
          </w:tcPr>
          <w:p w:rsidR="00A463E5" w:rsidRDefault="00A463E5">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671" w:type="dxa"/>
          </w:tcPr>
          <w:p w:rsidR="00A463E5" w:rsidRDefault="00A463E5">
            <w:pPr>
              <w:pStyle w:val="ConsPlusNormal"/>
              <w:jc w:val="right"/>
            </w:pPr>
            <w:r>
              <w:t>1 334 300</w:t>
            </w:r>
          </w:p>
        </w:tc>
        <w:tc>
          <w:tcPr>
            <w:tcW w:w="1672" w:type="dxa"/>
          </w:tcPr>
          <w:p w:rsidR="00A463E5" w:rsidRDefault="00A463E5">
            <w:pPr>
              <w:pStyle w:val="ConsPlusNormal"/>
              <w:jc w:val="right"/>
            </w:pPr>
            <w:r>
              <w:t>1 334 300</w:t>
            </w:r>
          </w:p>
        </w:tc>
      </w:tr>
      <w:tr w:rsidR="00A463E5">
        <w:tc>
          <w:tcPr>
            <w:tcW w:w="3061" w:type="dxa"/>
          </w:tcPr>
          <w:p w:rsidR="00A463E5" w:rsidRDefault="00A463E5">
            <w:pPr>
              <w:pStyle w:val="ConsPlusNormal"/>
            </w:pPr>
            <w:r>
              <w:t>000 1 16 90000 00 0000 140</w:t>
            </w:r>
          </w:p>
        </w:tc>
        <w:tc>
          <w:tcPr>
            <w:tcW w:w="2665" w:type="dxa"/>
          </w:tcPr>
          <w:p w:rsidR="00A463E5" w:rsidRDefault="00A463E5">
            <w:pPr>
              <w:pStyle w:val="ConsPlusNormal"/>
            </w:pPr>
            <w:r>
              <w:t xml:space="preserve">Прочие поступления от денежных взысканий (штрафов) и иных сумм в </w:t>
            </w:r>
            <w:r>
              <w:lastRenderedPageBreak/>
              <w:t>возмещение ущерба</w:t>
            </w:r>
          </w:p>
        </w:tc>
        <w:tc>
          <w:tcPr>
            <w:tcW w:w="1671" w:type="dxa"/>
          </w:tcPr>
          <w:p w:rsidR="00A463E5" w:rsidRDefault="00A463E5">
            <w:pPr>
              <w:pStyle w:val="ConsPlusNormal"/>
              <w:jc w:val="right"/>
            </w:pPr>
            <w:r>
              <w:lastRenderedPageBreak/>
              <w:t>51 710 800</w:t>
            </w:r>
          </w:p>
        </w:tc>
        <w:tc>
          <w:tcPr>
            <w:tcW w:w="1672" w:type="dxa"/>
          </w:tcPr>
          <w:p w:rsidR="00A463E5" w:rsidRDefault="00A463E5">
            <w:pPr>
              <w:pStyle w:val="ConsPlusNormal"/>
              <w:jc w:val="right"/>
            </w:pPr>
            <w:r>
              <w:t>51 710 800</w:t>
            </w:r>
          </w:p>
        </w:tc>
      </w:tr>
      <w:tr w:rsidR="00A463E5">
        <w:tc>
          <w:tcPr>
            <w:tcW w:w="3061" w:type="dxa"/>
          </w:tcPr>
          <w:p w:rsidR="00A463E5" w:rsidRDefault="00A463E5">
            <w:pPr>
              <w:pStyle w:val="ConsPlusNormal"/>
            </w:pPr>
            <w:r>
              <w:lastRenderedPageBreak/>
              <w:t>395 1 16 90090 09 0000 140</w:t>
            </w:r>
          </w:p>
        </w:tc>
        <w:tc>
          <w:tcPr>
            <w:tcW w:w="2665" w:type="dxa"/>
          </w:tcPr>
          <w:p w:rsidR="00A463E5" w:rsidRDefault="00A463E5">
            <w:pPr>
              <w:pStyle w:val="ConsPlusNormal"/>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671" w:type="dxa"/>
          </w:tcPr>
          <w:p w:rsidR="00A463E5" w:rsidRDefault="00A463E5">
            <w:pPr>
              <w:pStyle w:val="ConsPlusNormal"/>
              <w:jc w:val="right"/>
            </w:pPr>
            <w:r>
              <w:t>51 710 800</w:t>
            </w:r>
          </w:p>
        </w:tc>
        <w:tc>
          <w:tcPr>
            <w:tcW w:w="1672" w:type="dxa"/>
          </w:tcPr>
          <w:p w:rsidR="00A463E5" w:rsidRDefault="00A463E5">
            <w:pPr>
              <w:pStyle w:val="ConsPlusNormal"/>
              <w:jc w:val="right"/>
            </w:pPr>
            <w:r>
              <w:t>51 710 800</w:t>
            </w:r>
          </w:p>
        </w:tc>
      </w:tr>
      <w:tr w:rsidR="00A463E5">
        <w:tc>
          <w:tcPr>
            <w:tcW w:w="3061" w:type="dxa"/>
          </w:tcPr>
          <w:p w:rsidR="00A463E5" w:rsidRDefault="00A463E5">
            <w:pPr>
              <w:pStyle w:val="ConsPlusNormal"/>
            </w:pPr>
            <w:r>
              <w:t>000 2 00 00000 00 0000 000</w:t>
            </w:r>
          </w:p>
        </w:tc>
        <w:tc>
          <w:tcPr>
            <w:tcW w:w="2665" w:type="dxa"/>
          </w:tcPr>
          <w:p w:rsidR="00A463E5" w:rsidRDefault="00A463E5">
            <w:pPr>
              <w:pStyle w:val="ConsPlusNormal"/>
              <w:outlineLvl w:val="1"/>
            </w:pPr>
            <w:r>
              <w:t>Безвозмездные поступления</w:t>
            </w:r>
          </w:p>
        </w:tc>
        <w:tc>
          <w:tcPr>
            <w:tcW w:w="1671" w:type="dxa"/>
          </w:tcPr>
          <w:p w:rsidR="00A463E5" w:rsidRDefault="00A463E5">
            <w:pPr>
              <w:pStyle w:val="ConsPlusNormal"/>
              <w:jc w:val="right"/>
            </w:pPr>
            <w:r>
              <w:t>15 061 858 300</w:t>
            </w:r>
          </w:p>
        </w:tc>
        <w:tc>
          <w:tcPr>
            <w:tcW w:w="1672" w:type="dxa"/>
          </w:tcPr>
          <w:p w:rsidR="00A463E5" w:rsidRDefault="00A463E5">
            <w:pPr>
              <w:pStyle w:val="ConsPlusNormal"/>
              <w:jc w:val="right"/>
            </w:pPr>
            <w:r>
              <w:t>15 710 997 700</w:t>
            </w:r>
          </w:p>
        </w:tc>
      </w:tr>
      <w:tr w:rsidR="00A463E5">
        <w:tc>
          <w:tcPr>
            <w:tcW w:w="3061" w:type="dxa"/>
          </w:tcPr>
          <w:p w:rsidR="00A463E5" w:rsidRDefault="00A463E5">
            <w:pPr>
              <w:pStyle w:val="ConsPlusNormal"/>
            </w:pPr>
            <w:r>
              <w:t>000 2 02 00000 00 0000 000</w:t>
            </w:r>
          </w:p>
        </w:tc>
        <w:tc>
          <w:tcPr>
            <w:tcW w:w="2665" w:type="dxa"/>
          </w:tcPr>
          <w:p w:rsidR="00A463E5" w:rsidRDefault="00A463E5">
            <w:pPr>
              <w:pStyle w:val="ConsPlusNormal"/>
              <w:outlineLvl w:val="2"/>
            </w:pPr>
            <w:r>
              <w:t>Безвозмездные поступления от других бюджетов бюджетной системы Российской Федерации</w:t>
            </w:r>
          </w:p>
        </w:tc>
        <w:tc>
          <w:tcPr>
            <w:tcW w:w="1671" w:type="dxa"/>
          </w:tcPr>
          <w:p w:rsidR="00A463E5" w:rsidRDefault="00A463E5">
            <w:pPr>
              <w:pStyle w:val="ConsPlusNormal"/>
              <w:jc w:val="right"/>
            </w:pPr>
            <w:r>
              <w:t>15 061 858 300</w:t>
            </w:r>
          </w:p>
        </w:tc>
        <w:tc>
          <w:tcPr>
            <w:tcW w:w="1672" w:type="dxa"/>
          </w:tcPr>
          <w:p w:rsidR="00A463E5" w:rsidRDefault="00A463E5">
            <w:pPr>
              <w:pStyle w:val="ConsPlusNormal"/>
              <w:jc w:val="right"/>
            </w:pPr>
            <w:r>
              <w:t>15 710 997 700</w:t>
            </w:r>
          </w:p>
        </w:tc>
      </w:tr>
      <w:tr w:rsidR="00A463E5">
        <w:tc>
          <w:tcPr>
            <w:tcW w:w="3061" w:type="dxa"/>
          </w:tcPr>
          <w:p w:rsidR="00A463E5" w:rsidRDefault="00A463E5">
            <w:pPr>
              <w:pStyle w:val="ConsPlusNormal"/>
            </w:pPr>
            <w:r>
              <w:t>000 2 02 50000 00 0000 151</w:t>
            </w:r>
          </w:p>
        </w:tc>
        <w:tc>
          <w:tcPr>
            <w:tcW w:w="2665" w:type="dxa"/>
          </w:tcPr>
          <w:p w:rsidR="00A463E5" w:rsidRDefault="00A463E5">
            <w:pPr>
              <w:pStyle w:val="ConsPlusNormal"/>
            </w:pPr>
            <w:r>
              <w:t>Межбюджетные трансферты, передаваемые бюджетам государственных внебюджетных фондов</w:t>
            </w:r>
          </w:p>
        </w:tc>
        <w:tc>
          <w:tcPr>
            <w:tcW w:w="1671" w:type="dxa"/>
          </w:tcPr>
          <w:p w:rsidR="00A463E5" w:rsidRDefault="00A463E5">
            <w:pPr>
              <w:pStyle w:val="ConsPlusNormal"/>
              <w:jc w:val="right"/>
            </w:pPr>
            <w:r>
              <w:t>15 061 858 300</w:t>
            </w:r>
          </w:p>
        </w:tc>
        <w:tc>
          <w:tcPr>
            <w:tcW w:w="1672" w:type="dxa"/>
          </w:tcPr>
          <w:p w:rsidR="00A463E5" w:rsidRDefault="00A463E5">
            <w:pPr>
              <w:pStyle w:val="ConsPlusNormal"/>
              <w:jc w:val="right"/>
            </w:pPr>
            <w:r>
              <w:t>15 710 997 700</w:t>
            </w:r>
          </w:p>
        </w:tc>
      </w:tr>
      <w:tr w:rsidR="00A463E5">
        <w:tc>
          <w:tcPr>
            <w:tcW w:w="3061" w:type="dxa"/>
          </w:tcPr>
          <w:p w:rsidR="00A463E5" w:rsidRDefault="00A463E5">
            <w:pPr>
              <w:pStyle w:val="ConsPlusNormal"/>
            </w:pPr>
            <w:r>
              <w:t>395 2 02 55093 09 0000 151</w:t>
            </w:r>
          </w:p>
        </w:tc>
        <w:tc>
          <w:tcPr>
            <w:tcW w:w="2665" w:type="dxa"/>
          </w:tcPr>
          <w:p w:rsidR="00A463E5" w:rsidRDefault="00A463E5">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671" w:type="dxa"/>
          </w:tcPr>
          <w:p w:rsidR="00A463E5" w:rsidRDefault="00A463E5">
            <w:pPr>
              <w:pStyle w:val="ConsPlusNormal"/>
              <w:jc w:val="right"/>
            </w:pPr>
            <w:r>
              <w:t>14 673 287 600</w:t>
            </w:r>
          </w:p>
        </w:tc>
        <w:tc>
          <w:tcPr>
            <w:tcW w:w="1672" w:type="dxa"/>
          </w:tcPr>
          <w:p w:rsidR="00A463E5" w:rsidRDefault="00A463E5">
            <w:pPr>
              <w:pStyle w:val="ConsPlusNormal"/>
              <w:jc w:val="right"/>
            </w:pPr>
            <w:r>
              <w:t>15 260 255 700</w:t>
            </w:r>
          </w:p>
        </w:tc>
      </w:tr>
      <w:tr w:rsidR="00A463E5">
        <w:tc>
          <w:tcPr>
            <w:tcW w:w="3061" w:type="dxa"/>
          </w:tcPr>
          <w:p w:rsidR="00A463E5" w:rsidRDefault="00A463E5">
            <w:pPr>
              <w:pStyle w:val="ConsPlusNormal"/>
            </w:pPr>
            <w:r>
              <w:t>000 2 02 59999 00 0000 151</w:t>
            </w:r>
          </w:p>
        </w:tc>
        <w:tc>
          <w:tcPr>
            <w:tcW w:w="2665" w:type="dxa"/>
          </w:tcPr>
          <w:p w:rsidR="00A463E5" w:rsidRDefault="00A463E5">
            <w:pPr>
              <w:pStyle w:val="ConsPlusNormal"/>
            </w:pPr>
            <w:r>
              <w:t>Прочие межбюджетные трансферты, передаваемые бюджетам государственных внебюджетных фондов</w:t>
            </w:r>
          </w:p>
        </w:tc>
        <w:tc>
          <w:tcPr>
            <w:tcW w:w="1671" w:type="dxa"/>
          </w:tcPr>
          <w:p w:rsidR="00A463E5" w:rsidRDefault="00A463E5">
            <w:pPr>
              <w:pStyle w:val="ConsPlusNormal"/>
              <w:jc w:val="right"/>
            </w:pPr>
            <w:r>
              <w:t>388 570 700</w:t>
            </w:r>
          </w:p>
        </w:tc>
        <w:tc>
          <w:tcPr>
            <w:tcW w:w="1672" w:type="dxa"/>
          </w:tcPr>
          <w:p w:rsidR="00A463E5" w:rsidRDefault="00A463E5">
            <w:pPr>
              <w:pStyle w:val="ConsPlusNormal"/>
              <w:jc w:val="right"/>
            </w:pPr>
            <w:r>
              <w:t>450 742 000</w:t>
            </w:r>
          </w:p>
        </w:tc>
      </w:tr>
      <w:tr w:rsidR="00A463E5">
        <w:tc>
          <w:tcPr>
            <w:tcW w:w="3061" w:type="dxa"/>
          </w:tcPr>
          <w:p w:rsidR="00A463E5" w:rsidRDefault="00A463E5">
            <w:pPr>
              <w:pStyle w:val="ConsPlusNormal"/>
            </w:pPr>
            <w:r>
              <w:t>395 2 02 59999 09 0000 151</w:t>
            </w:r>
          </w:p>
        </w:tc>
        <w:tc>
          <w:tcPr>
            <w:tcW w:w="2665" w:type="dxa"/>
          </w:tcPr>
          <w:p w:rsidR="00A463E5" w:rsidRDefault="00A463E5">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671" w:type="dxa"/>
          </w:tcPr>
          <w:p w:rsidR="00A463E5" w:rsidRDefault="00A463E5">
            <w:pPr>
              <w:pStyle w:val="ConsPlusNormal"/>
              <w:jc w:val="right"/>
            </w:pPr>
            <w:r>
              <w:t>388 570 700</w:t>
            </w:r>
          </w:p>
        </w:tc>
        <w:tc>
          <w:tcPr>
            <w:tcW w:w="1672" w:type="dxa"/>
          </w:tcPr>
          <w:p w:rsidR="00A463E5" w:rsidRDefault="00A463E5">
            <w:pPr>
              <w:pStyle w:val="ConsPlusNormal"/>
              <w:jc w:val="right"/>
            </w:pPr>
            <w:r>
              <w:t>450 742 000</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5</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5" w:name="P462"/>
      <w:bookmarkEnd w:id="5"/>
      <w:r>
        <w:t>РАСПРЕДЕЛЕНИЕ</w:t>
      </w:r>
    </w:p>
    <w:p w:rsidR="00A463E5" w:rsidRDefault="00A463E5">
      <w:pPr>
        <w:pStyle w:val="ConsPlusTitle"/>
        <w:jc w:val="center"/>
      </w:pPr>
      <w:r>
        <w:t>БЮДЖЕТНЫХ АССИГНОВАНИЙ ТЕРРИТОРИАЛЬНОГО ФОНДА ОБЯЗАТЕЛЬНОГО</w:t>
      </w:r>
    </w:p>
    <w:p w:rsidR="00A463E5" w:rsidRDefault="00A463E5">
      <w:pPr>
        <w:pStyle w:val="ConsPlusTitle"/>
        <w:jc w:val="center"/>
      </w:pPr>
      <w:r>
        <w:t>МЕДИЦИНСКОГО СТРАХОВАНИЯ ЯРОСЛАВСКОЙ ОБЛАСТИ ПО РАЗДЕЛАМ</w:t>
      </w:r>
    </w:p>
    <w:p w:rsidR="00A463E5" w:rsidRDefault="00A463E5">
      <w:pPr>
        <w:pStyle w:val="ConsPlusTitle"/>
        <w:jc w:val="center"/>
      </w:pPr>
      <w:r>
        <w:t>И ПОДРАЗДЕЛАМ, ЦЕЛЕВЫМ СТАТЬЯМ И ГРУППАМ ВИДОВ РАСХОДОВ</w:t>
      </w:r>
    </w:p>
    <w:p w:rsidR="00A463E5" w:rsidRDefault="00A463E5">
      <w:pPr>
        <w:pStyle w:val="ConsPlusTitle"/>
        <w:jc w:val="center"/>
      </w:pPr>
      <w:r>
        <w:t>НА 2018 ГОД</w:t>
      </w:r>
    </w:p>
    <w:p w:rsidR="00A463E5" w:rsidRDefault="00A46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E5">
        <w:trPr>
          <w:jc w:val="center"/>
        </w:trPr>
        <w:tc>
          <w:tcPr>
            <w:tcW w:w="9294" w:type="dxa"/>
            <w:tcBorders>
              <w:top w:val="nil"/>
              <w:left w:val="single" w:sz="24" w:space="0" w:color="CED3F1"/>
              <w:bottom w:val="nil"/>
              <w:right w:val="single" w:sz="24" w:space="0" w:color="F4F3F8"/>
            </w:tcBorders>
            <w:shd w:val="clear" w:color="auto" w:fill="F4F3F8"/>
          </w:tcPr>
          <w:p w:rsidR="00A463E5" w:rsidRDefault="00A463E5">
            <w:pPr>
              <w:pStyle w:val="ConsPlusNormal"/>
              <w:jc w:val="center"/>
            </w:pPr>
            <w:r>
              <w:rPr>
                <w:color w:val="392C69"/>
              </w:rPr>
              <w:t>Список изменяющих документов</w:t>
            </w:r>
          </w:p>
          <w:p w:rsidR="00A463E5" w:rsidRDefault="00A463E5">
            <w:pPr>
              <w:pStyle w:val="ConsPlusNormal"/>
              <w:jc w:val="center"/>
            </w:pPr>
            <w:r>
              <w:rPr>
                <w:color w:val="392C69"/>
              </w:rPr>
              <w:t xml:space="preserve">(в ред. </w:t>
            </w:r>
            <w:hyperlink r:id="rId15" w:history="1">
              <w:r>
                <w:rPr>
                  <w:color w:val="0000FF"/>
                </w:rPr>
                <w:t>Закона</w:t>
              </w:r>
            </w:hyperlink>
            <w:r>
              <w:rPr>
                <w:color w:val="392C69"/>
              </w:rPr>
              <w:t xml:space="preserve"> ЯО от 04.05.2018 N 16-з)</w:t>
            </w:r>
          </w:p>
        </w:tc>
      </w:tr>
    </w:tbl>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94"/>
        <w:gridCol w:w="594"/>
        <w:gridCol w:w="1644"/>
        <w:gridCol w:w="567"/>
        <w:gridCol w:w="1644"/>
      </w:tblGrid>
      <w:tr w:rsidR="00A463E5">
        <w:tc>
          <w:tcPr>
            <w:tcW w:w="4025" w:type="dxa"/>
          </w:tcPr>
          <w:p w:rsidR="00A463E5" w:rsidRDefault="00A463E5">
            <w:pPr>
              <w:pStyle w:val="ConsPlusNormal"/>
              <w:jc w:val="center"/>
            </w:pPr>
            <w:r>
              <w:t>Наименование</w:t>
            </w:r>
          </w:p>
        </w:tc>
        <w:tc>
          <w:tcPr>
            <w:tcW w:w="594" w:type="dxa"/>
          </w:tcPr>
          <w:p w:rsidR="00A463E5" w:rsidRDefault="00A463E5">
            <w:pPr>
              <w:pStyle w:val="ConsPlusNormal"/>
              <w:jc w:val="center"/>
            </w:pPr>
            <w:proofErr w:type="spellStart"/>
            <w:r>
              <w:t>Рз</w:t>
            </w:r>
            <w:proofErr w:type="spellEnd"/>
          </w:p>
        </w:tc>
        <w:tc>
          <w:tcPr>
            <w:tcW w:w="594" w:type="dxa"/>
          </w:tcPr>
          <w:p w:rsidR="00A463E5" w:rsidRDefault="00A463E5">
            <w:pPr>
              <w:pStyle w:val="ConsPlusNormal"/>
              <w:jc w:val="center"/>
            </w:pPr>
            <w:proofErr w:type="gramStart"/>
            <w:r>
              <w:t>ПР</w:t>
            </w:r>
            <w:proofErr w:type="gramEnd"/>
          </w:p>
        </w:tc>
        <w:tc>
          <w:tcPr>
            <w:tcW w:w="1644" w:type="dxa"/>
          </w:tcPr>
          <w:p w:rsidR="00A463E5" w:rsidRDefault="00A463E5">
            <w:pPr>
              <w:pStyle w:val="ConsPlusNormal"/>
              <w:jc w:val="center"/>
            </w:pPr>
            <w:r>
              <w:t>ЦСР</w:t>
            </w:r>
          </w:p>
        </w:tc>
        <w:tc>
          <w:tcPr>
            <w:tcW w:w="567" w:type="dxa"/>
          </w:tcPr>
          <w:p w:rsidR="00A463E5" w:rsidRDefault="00A463E5">
            <w:pPr>
              <w:pStyle w:val="ConsPlusNormal"/>
              <w:jc w:val="center"/>
            </w:pPr>
            <w:r>
              <w:t>ВР</w:t>
            </w:r>
          </w:p>
        </w:tc>
        <w:tc>
          <w:tcPr>
            <w:tcW w:w="1644" w:type="dxa"/>
          </w:tcPr>
          <w:p w:rsidR="00A463E5" w:rsidRDefault="00A463E5">
            <w:pPr>
              <w:pStyle w:val="ConsPlusNormal"/>
              <w:jc w:val="center"/>
            </w:pPr>
            <w:r>
              <w:t>Сумма (руб.)</w:t>
            </w:r>
          </w:p>
        </w:tc>
      </w:tr>
      <w:tr w:rsidR="00A463E5">
        <w:tc>
          <w:tcPr>
            <w:tcW w:w="4025" w:type="dxa"/>
          </w:tcPr>
          <w:p w:rsidR="00A463E5" w:rsidRDefault="00A463E5">
            <w:pPr>
              <w:pStyle w:val="ConsPlusNormal"/>
            </w:pPr>
            <w:r>
              <w:t>Территориальные фонды обязательного медицинского страхования</w:t>
            </w:r>
          </w:p>
        </w:tc>
        <w:tc>
          <w:tcPr>
            <w:tcW w:w="594" w:type="dxa"/>
          </w:tcPr>
          <w:p w:rsidR="00A463E5" w:rsidRDefault="00A463E5">
            <w:pPr>
              <w:pStyle w:val="ConsPlusNormal"/>
            </w:pPr>
          </w:p>
        </w:tc>
        <w:tc>
          <w:tcPr>
            <w:tcW w:w="594" w:type="dxa"/>
          </w:tcPr>
          <w:p w:rsidR="00A463E5" w:rsidRDefault="00A463E5">
            <w:pPr>
              <w:pStyle w:val="ConsPlusNormal"/>
            </w:pPr>
          </w:p>
        </w:tc>
        <w:tc>
          <w:tcPr>
            <w:tcW w:w="1644"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14 656 527 210</w:t>
            </w:r>
          </w:p>
        </w:tc>
      </w:tr>
      <w:tr w:rsidR="00A463E5">
        <w:tc>
          <w:tcPr>
            <w:tcW w:w="4025" w:type="dxa"/>
          </w:tcPr>
          <w:p w:rsidR="00A463E5" w:rsidRDefault="00A463E5">
            <w:pPr>
              <w:pStyle w:val="ConsPlusNormal"/>
              <w:outlineLvl w:val="1"/>
            </w:pPr>
            <w:r>
              <w:t>Общегосударственные вопросы</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00</w:t>
            </w:r>
          </w:p>
        </w:tc>
        <w:tc>
          <w:tcPr>
            <w:tcW w:w="1644"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83 595 735</w:t>
            </w:r>
          </w:p>
        </w:tc>
      </w:tr>
      <w:tr w:rsidR="00A463E5">
        <w:tc>
          <w:tcPr>
            <w:tcW w:w="4025" w:type="dxa"/>
          </w:tcPr>
          <w:p w:rsidR="00A463E5" w:rsidRDefault="00A463E5">
            <w:pPr>
              <w:pStyle w:val="ConsPlusNormal"/>
            </w:pPr>
            <w:r>
              <w:t>Другие общегосударственные вопросы</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13</w:t>
            </w:r>
          </w:p>
        </w:tc>
        <w:tc>
          <w:tcPr>
            <w:tcW w:w="1644"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83 595 735</w:t>
            </w:r>
          </w:p>
        </w:tc>
      </w:tr>
      <w:tr w:rsidR="00A463E5">
        <w:tc>
          <w:tcPr>
            <w:tcW w:w="4025"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(Финансовое обеспечение выполнения функций органами управления территориального фонда обязательного медицинского страхования)</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13</w:t>
            </w:r>
          </w:p>
        </w:tc>
        <w:tc>
          <w:tcPr>
            <w:tcW w:w="1644" w:type="dxa"/>
          </w:tcPr>
          <w:p w:rsidR="00A463E5" w:rsidRDefault="00A463E5">
            <w:pPr>
              <w:pStyle w:val="ConsPlusNormal"/>
              <w:jc w:val="center"/>
            </w:pPr>
            <w:r>
              <w:t>73 2 00 50932</w:t>
            </w:r>
          </w:p>
        </w:tc>
        <w:tc>
          <w:tcPr>
            <w:tcW w:w="567" w:type="dxa"/>
          </w:tcPr>
          <w:p w:rsidR="00A463E5" w:rsidRDefault="00A463E5">
            <w:pPr>
              <w:pStyle w:val="ConsPlusNormal"/>
            </w:pPr>
          </w:p>
        </w:tc>
        <w:tc>
          <w:tcPr>
            <w:tcW w:w="1644" w:type="dxa"/>
          </w:tcPr>
          <w:p w:rsidR="00A463E5" w:rsidRDefault="00A463E5">
            <w:pPr>
              <w:pStyle w:val="ConsPlusNormal"/>
              <w:jc w:val="right"/>
            </w:pPr>
            <w:r>
              <w:t>83 595 735</w:t>
            </w:r>
          </w:p>
        </w:tc>
      </w:tr>
      <w:tr w:rsidR="00A463E5">
        <w:tc>
          <w:tcPr>
            <w:tcW w:w="4025" w:type="dxa"/>
          </w:tcPr>
          <w:p w:rsidR="00A463E5" w:rsidRDefault="00A463E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13</w:t>
            </w:r>
          </w:p>
        </w:tc>
        <w:tc>
          <w:tcPr>
            <w:tcW w:w="1644" w:type="dxa"/>
          </w:tcPr>
          <w:p w:rsidR="00A463E5" w:rsidRDefault="00A463E5">
            <w:pPr>
              <w:pStyle w:val="ConsPlusNormal"/>
              <w:jc w:val="center"/>
            </w:pPr>
            <w:r>
              <w:t>73 2 00 50932</w:t>
            </w:r>
          </w:p>
        </w:tc>
        <w:tc>
          <w:tcPr>
            <w:tcW w:w="567" w:type="dxa"/>
          </w:tcPr>
          <w:p w:rsidR="00A463E5" w:rsidRDefault="00A463E5">
            <w:pPr>
              <w:pStyle w:val="ConsPlusNormal"/>
              <w:jc w:val="center"/>
            </w:pPr>
            <w:r>
              <w:t>100</w:t>
            </w:r>
          </w:p>
        </w:tc>
        <w:tc>
          <w:tcPr>
            <w:tcW w:w="1644" w:type="dxa"/>
          </w:tcPr>
          <w:p w:rsidR="00A463E5" w:rsidRDefault="00A463E5">
            <w:pPr>
              <w:pStyle w:val="ConsPlusNormal"/>
              <w:jc w:val="right"/>
            </w:pPr>
            <w:r>
              <w:t>66 003 035</w:t>
            </w:r>
          </w:p>
        </w:tc>
      </w:tr>
      <w:tr w:rsidR="00A463E5">
        <w:tc>
          <w:tcPr>
            <w:tcW w:w="4025" w:type="dxa"/>
          </w:tcPr>
          <w:p w:rsidR="00A463E5" w:rsidRDefault="00A463E5">
            <w:pPr>
              <w:pStyle w:val="ConsPlusNormal"/>
            </w:pPr>
            <w:r>
              <w:t>Закупка товаров, работ и услуг для обеспечения государственных (муниципальных) нужд</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13</w:t>
            </w:r>
          </w:p>
        </w:tc>
        <w:tc>
          <w:tcPr>
            <w:tcW w:w="1644" w:type="dxa"/>
          </w:tcPr>
          <w:p w:rsidR="00A463E5" w:rsidRDefault="00A463E5">
            <w:pPr>
              <w:pStyle w:val="ConsPlusNormal"/>
              <w:jc w:val="center"/>
            </w:pPr>
            <w:r>
              <w:t>73 2 00 50932</w:t>
            </w:r>
          </w:p>
        </w:tc>
        <w:tc>
          <w:tcPr>
            <w:tcW w:w="567" w:type="dxa"/>
          </w:tcPr>
          <w:p w:rsidR="00A463E5" w:rsidRDefault="00A463E5">
            <w:pPr>
              <w:pStyle w:val="ConsPlusNormal"/>
              <w:jc w:val="center"/>
            </w:pPr>
            <w:r>
              <w:t>200</w:t>
            </w:r>
          </w:p>
        </w:tc>
        <w:tc>
          <w:tcPr>
            <w:tcW w:w="1644" w:type="dxa"/>
          </w:tcPr>
          <w:p w:rsidR="00A463E5" w:rsidRDefault="00A463E5">
            <w:pPr>
              <w:pStyle w:val="ConsPlusNormal"/>
              <w:jc w:val="right"/>
            </w:pPr>
            <w:r>
              <w:t>16 849 100</w:t>
            </w:r>
          </w:p>
        </w:tc>
      </w:tr>
      <w:tr w:rsidR="00A463E5">
        <w:tc>
          <w:tcPr>
            <w:tcW w:w="4025" w:type="dxa"/>
          </w:tcPr>
          <w:p w:rsidR="00A463E5" w:rsidRDefault="00A463E5">
            <w:pPr>
              <w:pStyle w:val="ConsPlusNormal"/>
            </w:pPr>
            <w:r>
              <w:lastRenderedPageBreak/>
              <w:t>Социальное обеспечение и иные выплаты населению</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13</w:t>
            </w:r>
          </w:p>
        </w:tc>
        <w:tc>
          <w:tcPr>
            <w:tcW w:w="1644" w:type="dxa"/>
          </w:tcPr>
          <w:p w:rsidR="00A463E5" w:rsidRDefault="00A463E5">
            <w:pPr>
              <w:pStyle w:val="ConsPlusNormal"/>
              <w:jc w:val="center"/>
            </w:pPr>
            <w:r>
              <w:t>73 2 00 50932</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10 000</w:t>
            </w:r>
          </w:p>
        </w:tc>
      </w:tr>
      <w:tr w:rsidR="00A463E5">
        <w:tc>
          <w:tcPr>
            <w:tcW w:w="4025" w:type="dxa"/>
          </w:tcPr>
          <w:p w:rsidR="00A463E5" w:rsidRDefault="00A463E5">
            <w:pPr>
              <w:pStyle w:val="ConsPlusNormal"/>
            </w:pPr>
            <w:r>
              <w:t>Иные бюджетные ассигнования</w:t>
            </w:r>
          </w:p>
        </w:tc>
        <w:tc>
          <w:tcPr>
            <w:tcW w:w="594" w:type="dxa"/>
          </w:tcPr>
          <w:p w:rsidR="00A463E5" w:rsidRDefault="00A463E5">
            <w:pPr>
              <w:pStyle w:val="ConsPlusNormal"/>
              <w:jc w:val="center"/>
            </w:pPr>
            <w:r>
              <w:t>01</w:t>
            </w:r>
          </w:p>
        </w:tc>
        <w:tc>
          <w:tcPr>
            <w:tcW w:w="594" w:type="dxa"/>
          </w:tcPr>
          <w:p w:rsidR="00A463E5" w:rsidRDefault="00A463E5">
            <w:pPr>
              <w:pStyle w:val="ConsPlusNormal"/>
              <w:jc w:val="center"/>
            </w:pPr>
            <w:r>
              <w:t>13</w:t>
            </w:r>
          </w:p>
        </w:tc>
        <w:tc>
          <w:tcPr>
            <w:tcW w:w="1644" w:type="dxa"/>
          </w:tcPr>
          <w:p w:rsidR="00A463E5" w:rsidRDefault="00A463E5">
            <w:pPr>
              <w:pStyle w:val="ConsPlusNormal"/>
              <w:jc w:val="center"/>
            </w:pPr>
            <w:r>
              <w:t>73 2 00 50932</w:t>
            </w:r>
          </w:p>
        </w:tc>
        <w:tc>
          <w:tcPr>
            <w:tcW w:w="567" w:type="dxa"/>
          </w:tcPr>
          <w:p w:rsidR="00A463E5" w:rsidRDefault="00A463E5">
            <w:pPr>
              <w:pStyle w:val="ConsPlusNormal"/>
              <w:jc w:val="center"/>
            </w:pPr>
            <w:r>
              <w:t>800</w:t>
            </w:r>
          </w:p>
        </w:tc>
        <w:tc>
          <w:tcPr>
            <w:tcW w:w="1644" w:type="dxa"/>
          </w:tcPr>
          <w:p w:rsidR="00A463E5" w:rsidRDefault="00A463E5">
            <w:pPr>
              <w:pStyle w:val="ConsPlusNormal"/>
              <w:jc w:val="right"/>
            </w:pPr>
            <w:r>
              <w:t>733 600</w:t>
            </w:r>
          </w:p>
        </w:tc>
      </w:tr>
      <w:tr w:rsidR="00A463E5">
        <w:tc>
          <w:tcPr>
            <w:tcW w:w="4025" w:type="dxa"/>
          </w:tcPr>
          <w:p w:rsidR="00A463E5" w:rsidRDefault="00A463E5">
            <w:pPr>
              <w:pStyle w:val="ConsPlusNormal"/>
              <w:outlineLvl w:val="1"/>
            </w:pPr>
            <w:r>
              <w:t>Здравоохранение</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00</w:t>
            </w:r>
          </w:p>
        </w:tc>
        <w:tc>
          <w:tcPr>
            <w:tcW w:w="1644"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14 572 931 475</w:t>
            </w:r>
          </w:p>
        </w:tc>
      </w:tr>
      <w:tr w:rsidR="00A463E5">
        <w:tc>
          <w:tcPr>
            <w:tcW w:w="4025" w:type="dxa"/>
          </w:tcPr>
          <w:p w:rsidR="00A463E5" w:rsidRDefault="00A463E5">
            <w:pPr>
              <w:pStyle w:val="ConsPlusNormal"/>
            </w:pPr>
            <w:r>
              <w:t>Другие вопросы в области здравоохранения</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14 572 931 475</w:t>
            </w:r>
          </w:p>
        </w:tc>
      </w:tr>
      <w:tr w:rsidR="00A463E5">
        <w:tc>
          <w:tcPr>
            <w:tcW w:w="4025"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(Реализация территориальной программы обязательного медицинского страхования)</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73 1 00 50931</w:t>
            </w:r>
          </w:p>
        </w:tc>
        <w:tc>
          <w:tcPr>
            <w:tcW w:w="567" w:type="dxa"/>
          </w:tcPr>
          <w:p w:rsidR="00A463E5" w:rsidRDefault="00A463E5">
            <w:pPr>
              <w:pStyle w:val="ConsPlusNormal"/>
            </w:pPr>
          </w:p>
        </w:tc>
        <w:tc>
          <w:tcPr>
            <w:tcW w:w="1644" w:type="dxa"/>
          </w:tcPr>
          <w:p w:rsidR="00A463E5" w:rsidRDefault="00A463E5">
            <w:pPr>
              <w:pStyle w:val="ConsPlusNormal"/>
              <w:jc w:val="right"/>
            </w:pPr>
            <w:r>
              <w:t>14 102 919 552</w:t>
            </w:r>
          </w:p>
        </w:tc>
      </w:tr>
      <w:tr w:rsidR="00A463E5">
        <w:tc>
          <w:tcPr>
            <w:tcW w:w="4025" w:type="dxa"/>
          </w:tcPr>
          <w:p w:rsidR="00A463E5" w:rsidRDefault="00A463E5">
            <w:pPr>
              <w:pStyle w:val="ConsPlusNormal"/>
            </w:pPr>
            <w:r>
              <w:t>Социальное обеспечение и иные выплаты населению</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73 1 00 50931</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13 536 133 900</w:t>
            </w:r>
          </w:p>
        </w:tc>
      </w:tr>
      <w:tr w:rsidR="00A463E5">
        <w:tc>
          <w:tcPr>
            <w:tcW w:w="4025" w:type="dxa"/>
          </w:tcPr>
          <w:p w:rsidR="00A463E5" w:rsidRDefault="00A463E5">
            <w:pPr>
              <w:pStyle w:val="ConsPlusNormal"/>
            </w:pPr>
            <w:r>
              <w:t>Межбюджетные трансферты</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73 1 00 50931</w:t>
            </w:r>
          </w:p>
        </w:tc>
        <w:tc>
          <w:tcPr>
            <w:tcW w:w="567" w:type="dxa"/>
          </w:tcPr>
          <w:p w:rsidR="00A463E5" w:rsidRDefault="00A463E5">
            <w:pPr>
              <w:pStyle w:val="ConsPlusNormal"/>
              <w:jc w:val="center"/>
            </w:pPr>
            <w:r>
              <w:t>500</w:t>
            </w:r>
          </w:p>
        </w:tc>
        <w:tc>
          <w:tcPr>
            <w:tcW w:w="1644" w:type="dxa"/>
          </w:tcPr>
          <w:p w:rsidR="00A463E5" w:rsidRDefault="00A463E5">
            <w:pPr>
              <w:pStyle w:val="ConsPlusNormal"/>
              <w:jc w:val="right"/>
            </w:pPr>
            <w:r>
              <w:t>566 785 652</w:t>
            </w:r>
          </w:p>
        </w:tc>
      </w:tr>
      <w:tr w:rsidR="00A463E5">
        <w:tc>
          <w:tcPr>
            <w:tcW w:w="4025" w:type="dxa"/>
          </w:tcPr>
          <w:p w:rsidR="00A463E5" w:rsidRDefault="00A463E5">
            <w:pPr>
              <w:pStyle w:val="ConsPlusNormal"/>
            </w:pPr>
            <w:proofErr w:type="gramStart"/>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73 1 00 50933</w:t>
            </w:r>
          </w:p>
        </w:tc>
        <w:tc>
          <w:tcPr>
            <w:tcW w:w="567" w:type="dxa"/>
          </w:tcPr>
          <w:p w:rsidR="00A463E5" w:rsidRDefault="00A463E5">
            <w:pPr>
              <w:pStyle w:val="ConsPlusNormal"/>
            </w:pPr>
          </w:p>
        </w:tc>
        <w:tc>
          <w:tcPr>
            <w:tcW w:w="1644" w:type="dxa"/>
          </w:tcPr>
          <w:p w:rsidR="00A463E5" w:rsidRDefault="00A463E5">
            <w:pPr>
              <w:pStyle w:val="ConsPlusNormal"/>
              <w:jc w:val="right"/>
            </w:pPr>
            <w:r>
              <w:t>1 995 101</w:t>
            </w:r>
          </w:p>
        </w:tc>
      </w:tr>
      <w:tr w:rsidR="00A463E5">
        <w:tc>
          <w:tcPr>
            <w:tcW w:w="4025" w:type="dxa"/>
          </w:tcPr>
          <w:p w:rsidR="00A463E5" w:rsidRDefault="00A463E5">
            <w:pPr>
              <w:pStyle w:val="ConsPlusNormal"/>
            </w:pPr>
            <w:r>
              <w:t>Социальное обеспечение и иные выплаты населению</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73 1 00 50933</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1 995 101</w:t>
            </w:r>
          </w:p>
        </w:tc>
      </w:tr>
      <w:tr w:rsidR="00A463E5">
        <w:tc>
          <w:tcPr>
            <w:tcW w:w="4025" w:type="dxa"/>
          </w:tcPr>
          <w:p w:rsidR="00A463E5" w:rsidRDefault="00A463E5">
            <w:pPr>
              <w:pStyle w:val="ConsPlusNormal"/>
            </w:pPr>
            <w:proofErr w:type="gramStart"/>
            <w:r>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w:t>
            </w:r>
            <w:r>
              <w:lastRenderedPageBreak/>
              <w:t>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(Расходы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roofErr w:type="gramEnd"/>
          </w:p>
        </w:tc>
        <w:tc>
          <w:tcPr>
            <w:tcW w:w="594" w:type="dxa"/>
          </w:tcPr>
          <w:p w:rsidR="00A463E5" w:rsidRDefault="00A463E5">
            <w:pPr>
              <w:pStyle w:val="ConsPlusNormal"/>
              <w:jc w:val="center"/>
            </w:pPr>
            <w:r>
              <w:lastRenderedPageBreak/>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73 1 00 50939</w:t>
            </w:r>
          </w:p>
        </w:tc>
        <w:tc>
          <w:tcPr>
            <w:tcW w:w="567" w:type="dxa"/>
          </w:tcPr>
          <w:p w:rsidR="00A463E5" w:rsidRDefault="00A463E5">
            <w:pPr>
              <w:pStyle w:val="ConsPlusNormal"/>
            </w:pPr>
          </w:p>
        </w:tc>
        <w:tc>
          <w:tcPr>
            <w:tcW w:w="1644" w:type="dxa"/>
          </w:tcPr>
          <w:p w:rsidR="00A463E5" w:rsidRDefault="00A463E5">
            <w:pPr>
              <w:pStyle w:val="ConsPlusNormal"/>
              <w:jc w:val="right"/>
            </w:pPr>
            <w:r>
              <w:t>334 974 700</w:t>
            </w:r>
          </w:p>
        </w:tc>
      </w:tr>
      <w:tr w:rsidR="00A463E5">
        <w:tc>
          <w:tcPr>
            <w:tcW w:w="4025" w:type="dxa"/>
          </w:tcPr>
          <w:p w:rsidR="00A463E5" w:rsidRDefault="00A463E5">
            <w:pPr>
              <w:pStyle w:val="ConsPlusNormal"/>
            </w:pPr>
            <w:r>
              <w:lastRenderedPageBreak/>
              <w:t>Социальное обеспечение и иные выплаты населению</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73 1 00 50939</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334 974 700</w:t>
            </w:r>
          </w:p>
        </w:tc>
      </w:tr>
      <w:tr w:rsidR="00A463E5">
        <w:tc>
          <w:tcPr>
            <w:tcW w:w="4025" w:type="dxa"/>
          </w:tcPr>
          <w:p w:rsidR="00A463E5" w:rsidRDefault="00A463E5">
            <w:pPr>
              <w:pStyle w:val="ConsPlusNormal"/>
            </w:pPr>
            <w:r>
              <w:t xml:space="preserve">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w:t>
            </w:r>
            <w:proofErr w:type="gramStart"/>
            <w:r>
              <w:t>деятельности органов управления государственных внебюджетных фондов Российской Федерации</w:t>
            </w:r>
            <w:proofErr w:type="gramEnd"/>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73 1 00 70280</w:t>
            </w:r>
          </w:p>
        </w:tc>
        <w:tc>
          <w:tcPr>
            <w:tcW w:w="567" w:type="dxa"/>
          </w:tcPr>
          <w:p w:rsidR="00A463E5" w:rsidRDefault="00A463E5">
            <w:pPr>
              <w:pStyle w:val="ConsPlusNormal"/>
            </w:pPr>
          </w:p>
        </w:tc>
        <w:tc>
          <w:tcPr>
            <w:tcW w:w="1644" w:type="dxa"/>
          </w:tcPr>
          <w:p w:rsidR="00A463E5" w:rsidRDefault="00A463E5">
            <w:pPr>
              <w:pStyle w:val="ConsPlusNormal"/>
              <w:jc w:val="right"/>
            </w:pPr>
            <w:r>
              <w:t>1 339 332</w:t>
            </w:r>
          </w:p>
        </w:tc>
      </w:tr>
      <w:tr w:rsidR="00A463E5">
        <w:tc>
          <w:tcPr>
            <w:tcW w:w="4025" w:type="dxa"/>
          </w:tcPr>
          <w:p w:rsidR="00A463E5" w:rsidRDefault="00A463E5">
            <w:pPr>
              <w:pStyle w:val="ConsPlusNormal"/>
            </w:pPr>
            <w:r>
              <w:t>Социальное обеспечение и иные выплаты населению</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73 1 00 70280</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1 339 332</w:t>
            </w:r>
          </w:p>
        </w:tc>
      </w:tr>
      <w:tr w:rsidR="00A463E5">
        <w:tc>
          <w:tcPr>
            <w:tcW w:w="4025" w:type="dxa"/>
          </w:tcPr>
          <w:p w:rsidR="00A463E5" w:rsidRDefault="00A463E5">
            <w:pPr>
              <w:pStyle w:val="ConsPlusNormal"/>
            </w:pPr>
            <w:r>
              <w:t xml:space="preserve">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рамках реализации государственных функций в области социальной политики по непрограммным направлениям </w:t>
            </w:r>
            <w:proofErr w:type="gramStart"/>
            <w:r>
              <w:t>деятельности органов управления государственных внебюджетных фондов Российской Федерации</w:t>
            </w:r>
            <w:proofErr w:type="gramEnd"/>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73 1 00 70930</w:t>
            </w:r>
          </w:p>
        </w:tc>
        <w:tc>
          <w:tcPr>
            <w:tcW w:w="567" w:type="dxa"/>
          </w:tcPr>
          <w:p w:rsidR="00A463E5" w:rsidRDefault="00A463E5">
            <w:pPr>
              <w:pStyle w:val="ConsPlusNormal"/>
            </w:pPr>
          </w:p>
        </w:tc>
        <w:tc>
          <w:tcPr>
            <w:tcW w:w="1644" w:type="dxa"/>
          </w:tcPr>
          <w:p w:rsidR="00A463E5" w:rsidRDefault="00A463E5">
            <w:pPr>
              <w:pStyle w:val="ConsPlusNormal"/>
              <w:jc w:val="right"/>
            </w:pPr>
            <w:r>
              <w:t>131 702 790</w:t>
            </w:r>
          </w:p>
        </w:tc>
      </w:tr>
      <w:tr w:rsidR="00A463E5">
        <w:tc>
          <w:tcPr>
            <w:tcW w:w="4025" w:type="dxa"/>
          </w:tcPr>
          <w:p w:rsidR="00A463E5" w:rsidRDefault="00A463E5">
            <w:pPr>
              <w:pStyle w:val="ConsPlusNormal"/>
            </w:pPr>
            <w:r>
              <w:t>Социальное обеспечение и иные выплаты населению</w:t>
            </w:r>
          </w:p>
        </w:tc>
        <w:tc>
          <w:tcPr>
            <w:tcW w:w="594" w:type="dxa"/>
          </w:tcPr>
          <w:p w:rsidR="00A463E5" w:rsidRDefault="00A463E5">
            <w:pPr>
              <w:pStyle w:val="ConsPlusNormal"/>
              <w:jc w:val="center"/>
            </w:pPr>
            <w:r>
              <w:t>09</w:t>
            </w:r>
          </w:p>
        </w:tc>
        <w:tc>
          <w:tcPr>
            <w:tcW w:w="594" w:type="dxa"/>
          </w:tcPr>
          <w:p w:rsidR="00A463E5" w:rsidRDefault="00A463E5">
            <w:pPr>
              <w:pStyle w:val="ConsPlusNormal"/>
              <w:jc w:val="center"/>
            </w:pPr>
            <w:r>
              <w:t>09</w:t>
            </w:r>
          </w:p>
        </w:tc>
        <w:tc>
          <w:tcPr>
            <w:tcW w:w="1644" w:type="dxa"/>
          </w:tcPr>
          <w:p w:rsidR="00A463E5" w:rsidRDefault="00A463E5">
            <w:pPr>
              <w:pStyle w:val="ConsPlusNormal"/>
              <w:jc w:val="center"/>
            </w:pPr>
            <w:r>
              <w:t>73 1 00 70930</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131 702 790</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6</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lastRenderedPageBreak/>
        <w:t>от 25.12.2017 N 64-з</w:t>
      </w:r>
    </w:p>
    <w:p w:rsidR="00A463E5" w:rsidRDefault="00A463E5">
      <w:pPr>
        <w:pStyle w:val="ConsPlusNormal"/>
        <w:jc w:val="both"/>
      </w:pPr>
    </w:p>
    <w:p w:rsidR="00A463E5" w:rsidRDefault="00A463E5">
      <w:pPr>
        <w:pStyle w:val="ConsPlusTitle"/>
        <w:jc w:val="center"/>
      </w:pPr>
      <w:bookmarkStart w:id="6" w:name="P612"/>
      <w:bookmarkEnd w:id="6"/>
      <w:r>
        <w:t>РАСПРЕДЕЛЕНИЕ</w:t>
      </w:r>
    </w:p>
    <w:p w:rsidR="00A463E5" w:rsidRDefault="00A463E5">
      <w:pPr>
        <w:pStyle w:val="ConsPlusTitle"/>
        <w:jc w:val="center"/>
      </w:pPr>
      <w:r>
        <w:t>БЮДЖЕТНЫХ АССИГНОВАНИЙ ТЕРРИТОРИАЛЬНОГО ФОНДА ОБЯЗАТЕЛЬНОГО</w:t>
      </w:r>
    </w:p>
    <w:p w:rsidR="00A463E5" w:rsidRDefault="00A463E5">
      <w:pPr>
        <w:pStyle w:val="ConsPlusTitle"/>
        <w:jc w:val="center"/>
      </w:pPr>
      <w:r>
        <w:t>МЕДИЦИНСКОГО СТРАХОВАНИЯ ЯРОСЛАВСКОЙ ОБЛАСТИ ПО РАЗДЕЛАМ</w:t>
      </w:r>
    </w:p>
    <w:p w:rsidR="00A463E5" w:rsidRDefault="00A463E5">
      <w:pPr>
        <w:pStyle w:val="ConsPlusTitle"/>
        <w:jc w:val="center"/>
      </w:pPr>
      <w:r>
        <w:t>И ПОДРАЗДЕЛАМ, ЦЕЛЕВЫМ СТАТЬЯМ И ГРУППАМ ВИДОВ РАСХОДОВ</w:t>
      </w:r>
    </w:p>
    <w:p w:rsidR="00A463E5" w:rsidRDefault="00A463E5">
      <w:pPr>
        <w:pStyle w:val="ConsPlusTitle"/>
        <w:jc w:val="center"/>
      </w:pPr>
      <w:r>
        <w:t>НА ПЛАНОВЫЙ ПЕРИОД 2019</w:t>
      </w:r>
      <w:proofErr w:type="gramStart"/>
      <w:r>
        <w:t xml:space="preserve"> И</w:t>
      </w:r>
      <w:proofErr w:type="gramEnd"/>
      <w:r>
        <w:t xml:space="preserve"> 2020 ГОДОВ</w:t>
      </w:r>
    </w:p>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567"/>
        <w:gridCol w:w="1531"/>
        <w:gridCol w:w="567"/>
        <w:gridCol w:w="1644"/>
        <w:gridCol w:w="1644"/>
      </w:tblGrid>
      <w:tr w:rsidR="00A463E5">
        <w:tc>
          <w:tcPr>
            <w:tcW w:w="2551" w:type="dxa"/>
          </w:tcPr>
          <w:p w:rsidR="00A463E5" w:rsidRDefault="00A463E5">
            <w:pPr>
              <w:pStyle w:val="ConsPlusNormal"/>
              <w:jc w:val="center"/>
            </w:pPr>
            <w:r>
              <w:t>Наименование</w:t>
            </w:r>
          </w:p>
        </w:tc>
        <w:tc>
          <w:tcPr>
            <w:tcW w:w="567" w:type="dxa"/>
          </w:tcPr>
          <w:p w:rsidR="00A463E5" w:rsidRDefault="00A463E5">
            <w:pPr>
              <w:pStyle w:val="ConsPlusNormal"/>
              <w:jc w:val="center"/>
            </w:pPr>
            <w:proofErr w:type="spellStart"/>
            <w:r>
              <w:t>Рз</w:t>
            </w:r>
            <w:proofErr w:type="spellEnd"/>
          </w:p>
        </w:tc>
        <w:tc>
          <w:tcPr>
            <w:tcW w:w="567" w:type="dxa"/>
          </w:tcPr>
          <w:p w:rsidR="00A463E5" w:rsidRDefault="00A463E5">
            <w:pPr>
              <w:pStyle w:val="ConsPlusNormal"/>
              <w:jc w:val="center"/>
            </w:pPr>
            <w:proofErr w:type="gramStart"/>
            <w:r>
              <w:t>ПР</w:t>
            </w:r>
            <w:proofErr w:type="gramEnd"/>
          </w:p>
        </w:tc>
        <w:tc>
          <w:tcPr>
            <w:tcW w:w="1531" w:type="dxa"/>
          </w:tcPr>
          <w:p w:rsidR="00A463E5" w:rsidRDefault="00A463E5">
            <w:pPr>
              <w:pStyle w:val="ConsPlusNormal"/>
              <w:jc w:val="center"/>
            </w:pPr>
            <w:r>
              <w:t>ЦСР</w:t>
            </w:r>
          </w:p>
        </w:tc>
        <w:tc>
          <w:tcPr>
            <w:tcW w:w="567" w:type="dxa"/>
          </w:tcPr>
          <w:p w:rsidR="00A463E5" w:rsidRDefault="00A463E5">
            <w:pPr>
              <w:pStyle w:val="ConsPlusNormal"/>
              <w:jc w:val="center"/>
            </w:pPr>
            <w:r>
              <w:t>ВР</w:t>
            </w:r>
          </w:p>
        </w:tc>
        <w:tc>
          <w:tcPr>
            <w:tcW w:w="1644" w:type="dxa"/>
          </w:tcPr>
          <w:p w:rsidR="00A463E5" w:rsidRDefault="00A463E5">
            <w:pPr>
              <w:pStyle w:val="ConsPlusNormal"/>
              <w:jc w:val="center"/>
            </w:pPr>
            <w:r>
              <w:t>Сумма на 2019 год (руб.)</w:t>
            </w:r>
          </w:p>
        </w:tc>
        <w:tc>
          <w:tcPr>
            <w:tcW w:w="1644" w:type="dxa"/>
          </w:tcPr>
          <w:p w:rsidR="00A463E5" w:rsidRDefault="00A463E5">
            <w:pPr>
              <w:pStyle w:val="ConsPlusNormal"/>
              <w:jc w:val="center"/>
            </w:pPr>
            <w:r>
              <w:t>Сумма на 2020 год (руб.)</w:t>
            </w:r>
          </w:p>
        </w:tc>
      </w:tr>
      <w:tr w:rsidR="00A463E5">
        <w:tc>
          <w:tcPr>
            <w:tcW w:w="2551" w:type="dxa"/>
          </w:tcPr>
          <w:p w:rsidR="00A463E5" w:rsidRDefault="00A463E5">
            <w:pPr>
              <w:pStyle w:val="ConsPlusNormal"/>
            </w:pPr>
            <w:r>
              <w:t>Территориальные фонды обязательного медицинского страхования</w:t>
            </w:r>
          </w:p>
        </w:tc>
        <w:tc>
          <w:tcPr>
            <w:tcW w:w="567" w:type="dxa"/>
          </w:tcPr>
          <w:p w:rsidR="00A463E5" w:rsidRDefault="00A463E5">
            <w:pPr>
              <w:pStyle w:val="ConsPlusNormal"/>
            </w:pPr>
          </w:p>
        </w:tc>
        <w:tc>
          <w:tcPr>
            <w:tcW w:w="567" w:type="dxa"/>
          </w:tcPr>
          <w:p w:rsidR="00A463E5" w:rsidRDefault="00A463E5">
            <w:pPr>
              <w:pStyle w:val="ConsPlusNormal"/>
            </w:pPr>
          </w:p>
        </w:tc>
        <w:tc>
          <w:tcPr>
            <w:tcW w:w="1531"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15 114 903 400</w:t>
            </w:r>
          </w:p>
        </w:tc>
        <w:tc>
          <w:tcPr>
            <w:tcW w:w="1644" w:type="dxa"/>
          </w:tcPr>
          <w:p w:rsidR="00A463E5" w:rsidRDefault="00A463E5">
            <w:pPr>
              <w:pStyle w:val="ConsPlusNormal"/>
              <w:jc w:val="right"/>
            </w:pPr>
            <w:r>
              <w:t>15 764 042 800</w:t>
            </w:r>
          </w:p>
        </w:tc>
      </w:tr>
      <w:tr w:rsidR="00A463E5">
        <w:tc>
          <w:tcPr>
            <w:tcW w:w="2551" w:type="dxa"/>
          </w:tcPr>
          <w:p w:rsidR="00A463E5" w:rsidRDefault="00A463E5">
            <w:pPr>
              <w:pStyle w:val="ConsPlusNormal"/>
              <w:outlineLvl w:val="1"/>
            </w:pPr>
            <w:r>
              <w:t>Общегосударственные вопросы</w:t>
            </w:r>
          </w:p>
        </w:tc>
        <w:tc>
          <w:tcPr>
            <w:tcW w:w="567" w:type="dxa"/>
          </w:tcPr>
          <w:p w:rsidR="00A463E5" w:rsidRDefault="00A463E5">
            <w:pPr>
              <w:pStyle w:val="ConsPlusNormal"/>
              <w:jc w:val="center"/>
            </w:pPr>
            <w:r>
              <w:t>01</w:t>
            </w:r>
          </w:p>
        </w:tc>
        <w:tc>
          <w:tcPr>
            <w:tcW w:w="567" w:type="dxa"/>
          </w:tcPr>
          <w:p w:rsidR="00A463E5" w:rsidRDefault="00A463E5">
            <w:pPr>
              <w:pStyle w:val="ConsPlusNormal"/>
              <w:jc w:val="center"/>
            </w:pPr>
            <w:r>
              <w:t>00</w:t>
            </w:r>
          </w:p>
        </w:tc>
        <w:tc>
          <w:tcPr>
            <w:tcW w:w="1531"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81 880 035</w:t>
            </w:r>
          </w:p>
        </w:tc>
        <w:tc>
          <w:tcPr>
            <w:tcW w:w="1644" w:type="dxa"/>
          </w:tcPr>
          <w:p w:rsidR="00A463E5" w:rsidRDefault="00A463E5">
            <w:pPr>
              <w:pStyle w:val="ConsPlusNormal"/>
              <w:jc w:val="right"/>
            </w:pPr>
            <w:r>
              <w:t>82 562 335</w:t>
            </w:r>
          </w:p>
        </w:tc>
      </w:tr>
      <w:tr w:rsidR="00A463E5">
        <w:tc>
          <w:tcPr>
            <w:tcW w:w="2551" w:type="dxa"/>
          </w:tcPr>
          <w:p w:rsidR="00A463E5" w:rsidRDefault="00A463E5">
            <w:pPr>
              <w:pStyle w:val="ConsPlusNormal"/>
            </w:pPr>
            <w:r>
              <w:t>Другие общегосударственные вопросы</w:t>
            </w:r>
          </w:p>
        </w:tc>
        <w:tc>
          <w:tcPr>
            <w:tcW w:w="567" w:type="dxa"/>
          </w:tcPr>
          <w:p w:rsidR="00A463E5" w:rsidRDefault="00A463E5">
            <w:pPr>
              <w:pStyle w:val="ConsPlusNormal"/>
              <w:jc w:val="center"/>
            </w:pPr>
            <w:r>
              <w:t>01</w:t>
            </w:r>
          </w:p>
        </w:tc>
        <w:tc>
          <w:tcPr>
            <w:tcW w:w="567" w:type="dxa"/>
          </w:tcPr>
          <w:p w:rsidR="00A463E5" w:rsidRDefault="00A463E5">
            <w:pPr>
              <w:pStyle w:val="ConsPlusNormal"/>
              <w:jc w:val="center"/>
            </w:pPr>
            <w:r>
              <w:t>13</w:t>
            </w:r>
          </w:p>
        </w:tc>
        <w:tc>
          <w:tcPr>
            <w:tcW w:w="1531"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81 880 035</w:t>
            </w:r>
          </w:p>
        </w:tc>
        <w:tc>
          <w:tcPr>
            <w:tcW w:w="1644" w:type="dxa"/>
          </w:tcPr>
          <w:p w:rsidR="00A463E5" w:rsidRDefault="00A463E5">
            <w:pPr>
              <w:pStyle w:val="ConsPlusNormal"/>
              <w:jc w:val="right"/>
            </w:pPr>
            <w:r>
              <w:t>82 562 335</w:t>
            </w:r>
          </w:p>
        </w:tc>
      </w:tr>
      <w:tr w:rsidR="00A463E5">
        <w:tc>
          <w:tcPr>
            <w:tcW w:w="2551"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(Финансовое обеспечение выполнения функций органами управления территориального фонда обязательного медицинского страхования)</w:t>
            </w:r>
          </w:p>
        </w:tc>
        <w:tc>
          <w:tcPr>
            <w:tcW w:w="567" w:type="dxa"/>
          </w:tcPr>
          <w:p w:rsidR="00A463E5" w:rsidRDefault="00A463E5">
            <w:pPr>
              <w:pStyle w:val="ConsPlusNormal"/>
              <w:jc w:val="center"/>
            </w:pPr>
            <w:r>
              <w:t>01</w:t>
            </w:r>
          </w:p>
        </w:tc>
        <w:tc>
          <w:tcPr>
            <w:tcW w:w="567" w:type="dxa"/>
          </w:tcPr>
          <w:p w:rsidR="00A463E5" w:rsidRDefault="00A463E5">
            <w:pPr>
              <w:pStyle w:val="ConsPlusNormal"/>
              <w:jc w:val="center"/>
            </w:pPr>
            <w:r>
              <w:t>13</w:t>
            </w:r>
          </w:p>
        </w:tc>
        <w:tc>
          <w:tcPr>
            <w:tcW w:w="1531" w:type="dxa"/>
          </w:tcPr>
          <w:p w:rsidR="00A463E5" w:rsidRDefault="00A463E5">
            <w:pPr>
              <w:pStyle w:val="ConsPlusNormal"/>
              <w:jc w:val="center"/>
            </w:pPr>
            <w:r>
              <w:t>73 2 00 50932</w:t>
            </w:r>
          </w:p>
        </w:tc>
        <w:tc>
          <w:tcPr>
            <w:tcW w:w="567" w:type="dxa"/>
          </w:tcPr>
          <w:p w:rsidR="00A463E5" w:rsidRDefault="00A463E5">
            <w:pPr>
              <w:pStyle w:val="ConsPlusNormal"/>
            </w:pPr>
          </w:p>
        </w:tc>
        <w:tc>
          <w:tcPr>
            <w:tcW w:w="1644" w:type="dxa"/>
          </w:tcPr>
          <w:p w:rsidR="00A463E5" w:rsidRDefault="00A463E5">
            <w:pPr>
              <w:pStyle w:val="ConsPlusNormal"/>
              <w:jc w:val="right"/>
            </w:pPr>
            <w:r>
              <w:t>81 880 035</w:t>
            </w:r>
          </w:p>
        </w:tc>
        <w:tc>
          <w:tcPr>
            <w:tcW w:w="1644" w:type="dxa"/>
          </w:tcPr>
          <w:p w:rsidR="00A463E5" w:rsidRDefault="00A463E5">
            <w:pPr>
              <w:pStyle w:val="ConsPlusNormal"/>
              <w:jc w:val="right"/>
            </w:pPr>
            <w:r>
              <w:t>82 562 335</w:t>
            </w:r>
          </w:p>
        </w:tc>
      </w:tr>
      <w:tr w:rsidR="00A463E5">
        <w:tc>
          <w:tcPr>
            <w:tcW w:w="2551" w:type="dxa"/>
          </w:tcPr>
          <w:p w:rsidR="00A463E5" w:rsidRDefault="00A463E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A463E5" w:rsidRDefault="00A463E5">
            <w:pPr>
              <w:pStyle w:val="ConsPlusNormal"/>
              <w:jc w:val="center"/>
            </w:pPr>
            <w:r>
              <w:lastRenderedPageBreak/>
              <w:t>01</w:t>
            </w:r>
          </w:p>
        </w:tc>
        <w:tc>
          <w:tcPr>
            <w:tcW w:w="567" w:type="dxa"/>
          </w:tcPr>
          <w:p w:rsidR="00A463E5" w:rsidRDefault="00A463E5">
            <w:pPr>
              <w:pStyle w:val="ConsPlusNormal"/>
              <w:jc w:val="center"/>
            </w:pPr>
            <w:r>
              <w:t>13</w:t>
            </w:r>
          </w:p>
        </w:tc>
        <w:tc>
          <w:tcPr>
            <w:tcW w:w="1531" w:type="dxa"/>
          </w:tcPr>
          <w:p w:rsidR="00A463E5" w:rsidRDefault="00A463E5">
            <w:pPr>
              <w:pStyle w:val="ConsPlusNormal"/>
              <w:jc w:val="center"/>
            </w:pPr>
            <w:r>
              <w:t>73 2 00 50932</w:t>
            </w:r>
          </w:p>
        </w:tc>
        <w:tc>
          <w:tcPr>
            <w:tcW w:w="567" w:type="dxa"/>
          </w:tcPr>
          <w:p w:rsidR="00A463E5" w:rsidRDefault="00A463E5">
            <w:pPr>
              <w:pStyle w:val="ConsPlusNormal"/>
              <w:jc w:val="center"/>
            </w:pPr>
            <w:r>
              <w:t>100</w:t>
            </w:r>
          </w:p>
        </w:tc>
        <w:tc>
          <w:tcPr>
            <w:tcW w:w="1644" w:type="dxa"/>
          </w:tcPr>
          <w:p w:rsidR="00A463E5" w:rsidRDefault="00A463E5">
            <w:pPr>
              <w:pStyle w:val="ConsPlusNormal"/>
              <w:jc w:val="right"/>
            </w:pPr>
            <w:r>
              <w:t>66 003 035</w:t>
            </w:r>
          </w:p>
        </w:tc>
        <w:tc>
          <w:tcPr>
            <w:tcW w:w="1644" w:type="dxa"/>
          </w:tcPr>
          <w:p w:rsidR="00A463E5" w:rsidRDefault="00A463E5">
            <w:pPr>
              <w:pStyle w:val="ConsPlusNormal"/>
              <w:jc w:val="right"/>
            </w:pPr>
            <w:r>
              <w:t>66 003 035</w:t>
            </w:r>
          </w:p>
        </w:tc>
      </w:tr>
      <w:tr w:rsidR="00A463E5">
        <w:tc>
          <w:tcPr>
            <w:tcW w:w="2551" w:type="dxa"/>
          </w:tcPr>
          <w:p w:rsidR="00A463E5" w:rsidRDefault="00A463E5">
            <w:pPr>
              <w:pStyle w:val="ConsPlusNormal"/>
            </w:pPr>
            <w:r>
              <w:lastRenderedPageBreak/>
              <w:t>Закупка товаров, работ и услуг для обеспечения государственных (муниципальных) нужд</w:t>
            </w:r>
          </w:p>
        </w:tc>
        <w:tc>
          <w:tcPr>
            <w:tcW w:w="567" w:type="dxa"/>
          </w:tcPr>
          <w:p w:rsidR="00A463E5" w:rsidRDefault="00A463E5">
            <w:pPr>
              <w:pStyle w:val="ConsPlusNormal"/>
              <w:jc w:val="center"/>
            </w:pPr>
            <w:r>
              <w:t>01</w:t>
            </w:r>
          </w:p>
        </w:tc>
        <w:tc>
          <w:tcPr>
            <w:tcW w:w="567" w:type="dxa"/>
          </w:tcPr>
          <w:p w:rsidR="00A463E5" w:rsidRDefault="00A463E5">
            <w:pPr>
              <w:pStyle w:val="ConsPlusNormal"/>
              <w:jc w:val="center"/>
            </w:pPr>
            <w:r>
              <w:t>13</w:t>
            </w:r>
          </w:p>
        </w:tc>
        <w:tc>
          <w:tcPr>
            <w:tcW w:w="1531" w:type="dxa"/>
          </w:tcPr>
          <w:p w:rsidR="00A463E5" w:rsidRDefault="00A463E5">
            <w:pPr>
              <w:pStyle w:val="ConsPlusNormal"/>
              <w:jc w:val="center"/>
            </w:pPr>
            <w:r>
              <w:t>73 2 00 50932</w:t>
            </w:r>
          </w:p>
        </w:tc>
        <w:tc>
          <w:tcPr>
            <w:tcW w:w="567" w:type="dxa"/>
          </w:tcPr>
          <w:p w:rsidR="00A463E5" w:rsidRDefault="00A463E5">
            <w:pPr>
              <w:pStyle w:val="ConsPlusNormal"/>
              <w:jc w:val="center"/>
            </w:pPr>
            <w:r>
              <w:t>200</w:t>
            </w:r>
          </w:p>
        </w:tc>
        <w:tc>
          <w:tcPr>
            <w:tcW w:w="1644" w:type="dxa"/>
          </w:tcPr>
          <w:p w:rsidR="00A463E5" w:rsidRDefault="00A463E5">
            <w:pPr>
              <w:pStyle w:val="ConsPlusNormal"/>
              <w:jc w:val="right"/>
            </w:pPr>
            <w:r>
              <w:t>15 095 300</w:t>
            </w:r>
          </w:p>
        </w:tc>
        <w:tc>
          <w:tcPr>
            <w:tcW w:w="1644" w:type="dxa"/>
          </w:tcPr>
          <w:p w:rsidR="00A463E5" w:rsidRDefault="00A463E5">
            <w:pPr>
              <w:pStyle w:val="ConsPlusNormal"/>
              <w:jc w:val="right"/>
            </w:pPr>
            <w:r>
              <w:t>15 744 400</w:t>
            </w:r>
          </w:p>
        </w:tc>
      </w:tr>
      <w:tr w:rsidR="00A463E5">
        <w:tc>
          <w:tcPr>
            <w:tcW w:w="2551" w:type="dxa"/>
          </w:tcPr>
          <w:p w:rsidR="00A463E5" w:rsidRDefault="00A463E5">
            <w:pPr>
              <w:pStyle w:val="ConsPlusNormal"/>
            </w:pPr>
            <w:r>
              <w:t>Социальное обеспечение и иные выплаты населению</w:t>
            </w:r>
          </w:p>
        </w:tc>
        <w:tc>
          <w:tcPr>
            <w:tcW w:w="567" w:type="dxa"/>
          </w:tcPr>
          <w:p w:rsidR="00A463E5" w:rsidRDefault="00A463E5">
            <w:pPr>
              <w:pStyle w:val="ConsPlusNormal"/>
              <w:jc w:val="center"/>
            </w:pPr>
            <w:r>
              <w:t>01</w:t>
            </w:r>
          </w:p>
        </w:tc>
        <w:tc>
          <w:tcPr>
            <w:tcW w:w="567" w:type="dxa"/>
          </w:tcPr>
          <w:p w:rsidR="00A463E5" w:rsidRDefault="00A463E5">
            <w:pPr>
              <w:pStyle w:val="ConsPlusNormal"/>
              <w:jc w:val="center"/>
            </w:pPr>
            <w:r>
              <w:t>13</w:t>
            </w:r>
          </w:p>
        </w:tc>
        <w:tc>
          <w:tcPr>
            <w:tcW w:w="1531" w:type="dxa"/>
          </w:tcPr>
          <w:p w:rsidR="00A463E5" w:rsidRDefault="00A463E5">
            <w:pPr>
              <w:pStyle w:val="ConsPlusNormal"/>
              <w:jc w:val="center"/>
            </w:pPr>
            <w:r>
              <w:t>73 2 00 50932</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10 000</w:t>
            </w:r>
          </w:p>
        </w:tc>
        <w:tc>
          <w:tcPr>
            <w:tcW w:w="1644" w:type="dxa"/>
          </w:tcPr>
          <w:p w:rsidR="00A463E5" w:rsidRDefault="00A463E5">
            <w:pPr>
              <w:pStyle w:val="ConsPlusNormal"/>
              <w:jc w:val="right"/>
            </w:pPr>
            <w:r>
              <w:t>10 000</w:t>
            </w:r>
          </w:p>
        </w:tc>
      </w:tr>
      <w:tr w:rsidR="00A463E5">
        <w:tc>
          <w:tcPr>
            <w:tcW w:w="2551" w:type="dxa"/>
          </w:tcPr>
          <w:p w:rsidR="00A463E5" w:rsidRDefault="00A463E5">
            <w:pPr>
              <w:pStyle w:val="ConsPlusNormal"/>
            </w:pPr>
            <w:r>
              <w:t>Иные бюджетные ассигнования</w:t>
            </w:r>
          </w:p>
        </w:tc>
        <w:tc>
          <w:tcPr>
            <w:tcW w:w="567" w:type="dxa"/>
          </w:tcPr>
          <w:p w:rsidR="00A463E5" w:rsidRDefault="00A463E5">
            <w:pPr>
              <w:pStyle w:val="ConsPlusNormal"/>
              <w:jc w:val="center"/>
            </w:pPr>
            <w:r>
              <w:t>01</w:t>
            </w:r>
          </w:p>
        </w:tc>
        <w:tc>
          <w:tcPr>
            <w:tcW w:w="567" w:type="dxa"/>
          </w:tcPr>
          <w:p w:rsidR="00A463E5" w:rsidRDefault="00A463E5">
            <w:pPr>
              <w:pStyle w:val="ConsPlusNormal"/>
              <w:jc w:val="center"/>
            </w:pPr>
            <w:r>
              <w:t>13</w:t>
            </w:r>
          </w:p>
        </w:tc>
        <w:tc>
          <w:tcPr>
            <w:tcW w:w="1531" w:type="dxa"/>
          </w:tcPr>
          <w:p w:rsidR="00A463E5" w:rsidRDefault="00A463E5">
            <w:pPr>
              <w:pStyle w:val="ConsPlusNormal"/>
              <w:jc w:val="center"/>
            </w:pPr>
            <w:r>
              <w:t>73 2 00 50932</w:t>
            </w:r>
          </w:p>
        </w:tc>
        <w:tc>
          <w:tcPr>
            <w:tcW w:w="567" w:type="dxa"/>
          </w:tcPr>
          <w:p w:rsidR="00A463E5" w:rsidRDefault="00A463E5">
            <w:pPr>
              <w:pStyle w:val="ConsPlusNormal"/>
              <w:jc w:val="center"/>
            </w:pPr>
            <w:r>
              <w:t>800</w:t>
            </w:r>
          </w:p>
        </w:tc>
        <w:tc>
          <w:tcPr>
            <w:tcW w:w="1644" w:type="dxa"/>
          </w:tcPr>
          <w:p w:rsidR="00A463E5" w:rsidRDefault="00A463E5">
            <w:pPr>
              <w:pStyle w:val="ConsPlusNormal"/>
              <w:jc w:val="right"/>
            </w:pPr>
            <w:r>
              <w:t>771 700</w:t>
            </w:r>
          </w:p>
        </w:tc>
        <w:tc>
          <w:tcPr>
            <w:tcW w:w="1644" w:type="dxa"/>
          </w:tcPr>
          <w:p w:rsidR="00A463E5" w:rsidRDefault="00A463E5">
            <w:pPr>
              <w:pStyle w:val="ConsPlusNormal"/>
              <w:jc w:val="right"/>
            </w:pPr>
            <w:r>
              <w:t>804 900</w:t>
            </w:r>
          </w:p>
        </w:tc>
      </w:tr>
      <w:tr w:rsidR="00A463E5">
        <w:tc>
          <w:tcPr>
            <w:tcW w:w="2551" w:type="dxa"/>
          </w:tcPr>
          <w:p w:rsidR="00A463E5" w:rsidRDefault="00A463E5">
            <w:pPr>
              <w:pStyle w:val="ConsPlusNormal"/>
              <w:outlineLvl w:val="1"/>
            </w:pPr>
            <w:r>
              <w:t>Здравоохранение</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00</w:t>
            </w:r>
          </w:p>
        </w:tc>
        <w:tc>
          <w:tcPr>
            <w:tcW w:w="1531"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15 033 023 365</w:t>
            </w:r>
          </w:p>
        </w:tc>
        <w:tc>
          <w:tcPr>
            <w:tcW w:w="1644" w:type="dxa"/>
          </w:tcPr>
          <w:p w:rsidR="00A463E5" w:rsidRDefault="00A463E5">
            <w:pPr>
              <w:pStyle w:val="ConsPlusNormal"/>
              <w:jc w:val="right"/>
            </w:pPr>
            <w:r>
              <w:t>15 681 480 465</w:t>
            </w:r>
          </w:p>
        </w:tc>
      </w:tr>
      <w:tr w:rsidR="00A463E5">
        <w:tc>
          <w:tcPr>
            <w:tcW w:w="2551" w:type="dxa"/>
          </w:tcPr>
          <w:p w:rsidR="00A463E5" w:rsidRDefault="00A463E5">
            <w:pPr>
              <w:pStyle w:val="ConsPlusNormal"/>
            </w:pPr>
            <w:r>
              <w:t>Другие вопросы в области здравоохранения</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pPr>
          </w:p>
        </w:tc>
        <w:tc>
          <w:tcPr>
            <w:tcW w:w="567" w:type="dxa"/>
          </w:tcPr>
          <w:p w:rsidR="00A463E5" w:rsidRDefault="00A463E5">
            <w:pPr>
              <w:pStyle w:val="ConsPlusNormal"/>
            </w:pPr>
          </w:p>
        </w:tc>
        <w:tc>
          <w:tcPr>
            <w:tcW w:w="1644" w:type="dxa"/>
          </w:tcPr>
          <w:p w:rsidR="00A463E5" w:rsidRDefault="00A463E5">
            <w:pPr>
              <w:pStyle w:val="ConsPlusNormal"/>
              <w:jc w:val="right"/>
            </w:pPr>
            <w:r>
              <w:t>15 033 023 365</w:t>
            </w:r>
          </w:p>
        </w:tc>
        <w:tc>
          <w:tcPr>
            <w:tcW w:w="1644" w:type="dxa"/>
          </w:tcPr>
          <w:p w:rsidR="00A463E5" w:rsidRDefault="00A463E5">
            <w:pPr>
              <w:pStyle w:val="ConsPlusNormal"/>
              <w:jc w:val="right"/>
            </w:pPr>
            <w:r>
              <w:t>15 681 480 465</w:t>
            </w:r>
          </w:p>
        </w:tc>
      </w:tr>
      <w:tr w:rsidR="00A463E5">
        <w:tc>
          <w:tcPr>
            <w:tcW w:w="2551"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(Реализация территориальной программы обязательного медицинского страхования)</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73 1 00 50931</w:t>
            </w:r>
          </w:p>
        </w:tc>
        <w:tc>
          <w:tcPr>
            <w:tcW w:w="567" w:type="dxa"/>
          </w:tcPr>
          <w:p w:rsidR="00A463E5" w:rsidRDefault="00A463E5">
            <w:pPr>
              <w:pStyle w:val="ConsPlusNormal"/>
            </w:pPr>
          </w:p>
        </w:tc>
        <w:tc>
          <w:tcPr>
            <w:tcW w:w="1644" w:type="dxa"/>
          </w:tcPr>
          <w:p w:rsidR="00A463E5" w:rsidRDefault="00A463E5">
            <w:pPr>
              <w:pStyle w:val="ConsPlusNormal"/>
              <w:jc w:val="right"/>
            </w:pPr>
            <w:r>
              <w:t>14 591 407 565</w:t>
            </w:r>
          </w:p>
        </w:tc>
        <w:tc>
          <w:tcPr>
            <w:tcW w:w="1644" w:type="dxa"/>
          </w:tcPr>
          <w:p w:rsidR="00A463E5" w:rsidRDefault="00A463E5">
            <w:pPr>
              <w:pStyle w:val="ConsPlusNormal"/>
              <w:jc w:val="right"/>
            </w:pPr>
            <w:r>
              <w:t>15 177 693 365</w:t>
            </w:r>
          </w:p>
        </w:tc>
      </w:tr>
      <w:tr w:rsidR="00A463E5">
        <w:tc>
          <w:tcPr>
            <w:tcW w:w="2551" w:type="dxa"/>
          </w:tcPr>
          <w:p w:rsidR="00A463E5" w:rsidRDefault="00A463E5">
            <w:pPr>
              <w:pStyle w:val="ConsPlusNormal"/>
            </w:pPr>
            <w:r>
              <w:t xml:space="preserve">Социальное обеспечение </w:t>
            </w:r>
            <w:r>
              <w:lastRenderedPageBreak/>
              <w:t>и иные выплаты населению</w:t>
            </w:r>
          </w:p>
        </w:tc>
        <w:tc>
          <w:tcPr>
            <w:tcW w:w="567" w:type="dxa"/>
          </w:tcPr>
          <w:p w:rsidR="00A463E5" w:rsidRDefault="00A463E5">
            <w:pPr>
              <w:pStyle w:val="ConsPlusNormal"/>
              <w:jc w:val="center"/>
            </w:pPr>
            <w:r>
              <w:lastRenderedPageBreak/>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73 1 00 50931</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13 914 222 765</w:t>
            </w:r>
          </w:p>
        </w:tc>
        <w:tc>
          <w:tcPr>
            <w:tcW w:w="1644" w:type="dxa"/>
          </w:tcPr>
          <w:p w:rsidR="00A463E5" w:rsidRDefault="00A463E5">
            <w:pPr>
              <w:pStyle w:val="ConsPlusNormal"/>
              <w:jc w:val="right"/>
            </w:pPr>
            <w:r>
              <w:t>14 358 299 765</w:t>
            </w:r>
          </w:p>
        </w:tc>
      </w:tr>
      <w:tr w:rsidR="00A463E5">
        <w:tc>
          <w:tcPr>
            <w:tcW w:w="2551" w:type="dxa"/>
          </w:tcPr>
          <w:p w:rsidR="00A463E5" w:rsidRDefault="00A463E5">
            <w:pPr>
              <w:pStyle w:val="ConsPlusNormal"/>
            </w:pPr>
            <w:r>
              <w:lastRenderedPageBreak/>
              <w:t>Межбюджетные трансферты</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73 1 00 50931</w:t>
            </w:r>
          </w:p>
        </w:tc>
        <w:tc>
          <w:tcPr>
            <w:tcW w:w="567" w:type="dxa"/>
          </w:tcPr>
          <w:p w:rsidR="00A463E5" w:rsidRDefault="00A463E5">
            <w:pPr>
              <w:pStyle w:val="ConsPlusNormal"/>
              <w:jc w:val="center"/>
            </w:pPr>
            <w:r>
              <w:t>500</w:t>
            </w:r>
          </w:p>
        </w:tc>
        <w:tc>
          <w:tcPr>
            <w:tcW w:w="1644" w:type="dxa"/>
          </w:tcPr>
          <w:p w:rsidR="00A463E5" w:rsidRDefault="00A463E5">
            <w:pPr>
              <w:pStyle w:val="ConsPlusNormal"/>
              <w:jc w:val="right"/>
            </w:pPr>
            <w:r>
              <w:t>677 184 800</w:t>
            </w:r>
          </w:p>
        </w:tc>
        <w:tc>
          <w:tcPr>
            <w:tcW w:w="1644" w:type="dxa"/>
          </w:tcPr>
          <w:p w:rsidR="00A463E5" w:rsidRDefault="00A463E5">
            <w:pPr>
              <w:pStyle w:val="ConsPlusNormal"/>
              <w:jc w:val="right"/>
            </w:pPr>
            <w:r>
              <w:t>819 393 600</w:t>
            </w:r>
          </w:p>
        </w:tc>
      </w:tr>
      <w:tr w:rsidR="00A463E5">
        <w:tc>
          <w:tcPr>
            <w:tcW w:w="2551" w:type="dxa"/>
          </w:tcPr>
          <w:p w:rsidR="00A463E5" w:rsidRDefault="00A463E5">
            <w:pPr>
              <w:pStyle w:val="ConsPlusNormal"/>
            </w:pPr>
            <w:proofErr w:type="gramStart"/>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(Расходы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roofErr w:type="gramEnd"/>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73 1 00 50939</w:t>
            </w:r>
          </w:p>
        </w:tc>
        <w:tc>
          <w:tcPr>
            <w:tcW w:w="567" w:type="dxa"/>
          </w:tcPr>
          <w:p w:rsidR="00A463E5" w:rsidRDefault="00A463E5">
            <w:pPr>
              <w:pStyle w:val="ConsPlusNormal"/>
            </w:pPr>
          </w:p>
        </w:tc>
        <w:tc>
          <w:tcPr>
            <w:tcW w:w="1644" w:type="dxa"/>
          </w:tcPr>
          <w:p w:rsidR="00A463E5" w:rsidRDefault="00A463E5">
            <w:pPr>
              <w:pStyle w:val="ConsPlusNormal"/>
              <w:jc w:val="right"/>
            </w:pPr>
            <w:r>
              <w:t>388 570 700</w:t>
            </w:r>
          </w:p>
        </w:tc>
        <w:tc>
          <w:tcPr>
            <w:tcW w:w="1644" w:type="dxa"/>
          </w:tcPr>
          <w:p w:rsidR="00A463E5" w:rsidRDefault="00A463E5">
            <w:pPr>
              <w:pStyle w:val="ConsPlusNormal"/>
              <w:jc w:val="right"/>
            </w:pPr>
            <w:r>
              <w:t>450 742 000</w:t>
            </w:r>
          </w:p>
        </w:tc>
      </w:tr>
      <w:tr w:rsidR="00A463E5">
        <w:tc>
          <w:tcPr>
            <w:tcW w:w="2551" w:type="dxa"/>
          </w:tcPr>
          <w:p w:rsidR="00A463E5" w:rsidRDefault="00A463E5">
            <w:pPr>
              <w:pStyle w:val="ConsPlusNormal"/>
            </w:pPr>
            <w:r>
              <w:t>Социальное обеспечение и иные выплаты населению</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73 1 00 50939</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388 570 700</w:t>
            </w:r>
          </w:p>
        </w:tc>
        <w:tc>
          <w:tcPr>
            <w:tcW w:w="1644" w:type="dxa"/>
          </w:tcPr>
          <w:p w:rsidR="00A463E5" w:rsidRDefault="00A463E5">
            <w:pPr>
              <w:pStyle w:val="ConsPlusNormal"/>
              <w:jc w:val="right"/>
            </w:pPr>
            <w:r>
              <w:t>450 742 000</w:t>
            </w:r>
          </w:p>
        </w:tc>
      </w:tr>
      <w:tr w:rsidR="00A463E5">
        <w:tc>
          <w:tcPr>
            <w:tcW w:w="2551" w:type="dxa"/>
          </w:tcPr>
          <w:p w:rsidR="00A463E5" w:rsidRDefault="00A463E5">
            <w:pPr>
              <w:pStyle w:val="ConsPlusNormal"/>
            </w:pPr>
            <w:r>
              <w:t xml:space="preserve">Дополнительное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w:t>
            </w:r>
            <w:proofErr w:type="gramStart"/>
            <w:r>
              <w:lastRenderedPageBreak/>
              <w:t>деятельности органов управления государственных внебюджетных фондов Российской Федерации</w:t>
            </w:r>
            <w:proofErr w:type="gramEnd"/>
          </w:p>
        </w:tc>
        <w:tc>
          <w:tcPr>
            <w:tcW w:w="567" w:type="dxa"/>
          </w:tcPr>
          <w:p w:rsidR="00A463E5" w:rsidRDefault="00A463E5">
            <w:pPr>
              <w:pStyle w:val="ConsPlusNormal"/>
              <w:jc w:val="center"/>
            </w:pPr>
            <w:r>
              <w:lastRenderedPageBreak/>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73 1 00 70280</w:t>
            </w:r>
          </w:p>
        </w:tc>
        <w:tc>
          <w:tcPr>
            <w:tcW w:w="567" w:type="dxa"/>
          </w:tcPr>
          <w:p w:rsidR="00A463E5" w:rsidRDefault="00A463E5">
            <w:pPr>
              <w:pStyle w:val="ConsPlusNormal"/>
            </w:pPr>
          </w:p>
        </w:tc>
        <w:tc>
          <w:tcPr>
            <w:tcW w:w="1644" w:type="dxa"/>
          </w:tcPr>
          <w:p w:rsidR="00A463E5" w:rsidRDefault="00A463E5">
            <w:pPr>
              <w:pStyle w:val="ConsPlusNormal"/>
              <w:jc w:val="right"/>
            </w:pPr>
            <w:r>
              <w:t>1 334 300</w:t>
            </w:r>
          </w:p>
        </w:tc>
        <w:tc>
          <w:tcPr>
            <w:tcW w:w="1644" w:type="dxa"/>
          </w:tcPr>
          <w:p w:rsidR="00A463E5" w:rsidRDefault="00A463E5">
            <w:pPr>
              <w:pStyle w:val="ConsPlusNormal"/>
              <w:jc w:val="right"/>
            </w:pPr>
            <w:r>
              <w:t>1 334 300</w:t>
            </w:r>
          </w:p>
        </w:tc>
      </w:tr>
      <w:tr w:rsidR="00A463E5">
        <w:tc>
          <w:tcPr>
            <w:tcW w:w="2551" w:type="dxa"/>
          </w:tcPr>
          <w:p w:rsidR="00A463E5" w:rsidRDefault="00A463E5">
            <w:pPr>
              <w:pStyle w:val="ConsPlusNormal"/>
            </w:pPr>
            <w:r>
              <w:lastRenderedPageBreak/>
              <w:t>Социальное обеспечение и иные выплаты населению</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73 1 00 70280</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1 334 300</w:t>
            </w:r>
          </w:p>
        </w:tc>
        <w:tc>
          <w:tcPr>
            <w:tcW w:w="1644" w:type="dxa"/>
          </w:tcPr>
          <w:p w:rsidR="00A463E5" w:rsidRDefault="00A463E5">
            <w:pPr>
              <w:pStyle w:val="ConsPlusNormal"/>
              <w:jc w:val="right"/>
            </w:pPr>
            <w:r>
              <w:t>1 334 300</w:t>
            </w:r>
          </w:p>
        </w:tc>
      </w:tr>
      <w:tr w:rsidR="00A463E5">
        <w:tc>
          <w:tcPr>
            <w:tcW w:w="2551" w:type="dxa"/>
          </w:tcPr>
          <w:p w:rsidR="00A463E5" w:rsidRDefault="00A463E5">
            <w:pPr>
              <w:pStyle w:val="ConsPlusNormal"/>
            </w:pPr>
            <w:r>
              <w:t xml:space="preserve">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рамках реализации государственных функций в области социальной политики по непрограммным направлениям </w:t>
            </w:r>
            <w:proofErr w:type="gramStart"/>
            <w:r>
              <w:t>деятельности органов управления государственных внебюджетных фондов Российской Федерации</w:t>
            </w:r>
            <w:proofErr w:type="gramEnd"/>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73 1 00 70930</w:t>
            </w:r>
          </w:p>
        </w:tc>
        <w:tc>
          <w:tcPr>
            <w:tcW w:w="567" w:type="dxa"/>
          </w:tcPr>
          <w:p w:rsidR="00A463E5" w:rsidRDefault="00A463E5">
            <w:pPr>
              <w:pStyle w:val="ConsPlusNormal"/>
            </w:pPr>
          </w:p>
        </w:tc>
        <w:tc>
          <w:tcPr>
            <w:tcW w:w="1644" w:type="dxa"/>
          </w:tcPr>
          <w:p w:rsidR="00A463E5" w:rsidRDefault="00A463E5">
            <w:pPr>
              <w:pStyle w:val="ConsPlusNormal"/>
              <w:jc w:val="right"/>
            </w:pPr>
            <w:r>
              <w:t>51 710 800</w:t>
            </w:r>
          </w:p>
        </w:tc>
        <w:tc>
          <w:tcPr>
            <w:tcW w:w="1644" w:type="dxa"/>
          </w:tcPr>
          <w:p w:rsidR="00A463E5" w:rsidRDefault="00A463E5">
            <w:pPr>
              <w:pStyle w:val="ConsPlusNormal"/>
              <w:jc w:val="right"/>
            </w:pPr>
            <w:r>
              <w:t>51 710 800</w:t>
            </w:r>
          </w:p>
        </w:tc>
      </w:tr>
      <w:tr w:rsidR="00A463E5">
        <w:tc>
          <w:tcPr>
            <w:tcW w:w="2551" w:type="dxa"/>
          </w:tcPr>
          <w:p w:rsidR="00A463E5" w:rsidRDefault="00A463E5">
            <w:pPr>
              <w:pStyle w:val="ConsPlusNormal"/>
            </w:pPr>
            <w:r>
              <w:t>Социальное обеспечение и иные выплаты населению</w:t>
            </w:r>
          </w:p>
        </w:tc>
        <w:tc>
          <w:tcPr>
            <w:tcW w:w="567" w:type="dxa"/>
          </w:tcPr>
          <w:p w:rsidR="00A463E5" w:rsidRDefault="00A463E5">
            <w:pPr>
              <w:pStyle w:val="ConsPlusNormal"/>
              <w:jc w:val="center"/>
            </w:pPr>
            <w:r>
              <w:t>09</w:t>
            </w:r>
          </w:p>
        </w:tc>
        <w:tc>
          <w:tcPr>
            <w:tcW w:w="567" w:type="dxa"/>
          </w:tcPr>
          <w:p w:rsidR="00A463E5" w:rsidRDefault="00A463E5">
            <w:pPr>
              <w:pStyle w:val="ConsPlusNormal"/>
              <w:jc w:val="center"/>
            </w:pPr>
            <w:r>
              <w:t>09</w:t>
            </w:r>
          </w:p>
        </w:tc>
        <w:tc>
          <w:tcPr>
            <w:tcW w:w="1531" w:type="dxa"/>
          </w:tcPr>
          <w:p w:rsidR="00A463E5" w:rsidRDefault="00A463E5">
            <w:pPr>
              <w:pStyle w:val="ConsPlusNormal"/>
              <w:jc w:val="center"/>
            </w:pPr>
            <w:r>
              <w:t>73 1 00 70930</w:t>
            </w:r>
          </w:p>
        </w:tc>
        <w:tc>
          <w:tcPr>
            <w:tcW w:w="567" w:type="dxa"/>
          </w:tcPr>
          <w:p w:rsidR="00A463E5" w:rsidRDefault="00A463E5">
            <w:pPr>
              <w:pStyle w:val="ConsPlusNormal"/>
              <w:jc w:val="center"/>
            </w:pPr>
            <w:r>
              <w:t>300</w:t>
            </w:r>
          </w:p>
        </w:tc>
        <w:tc>
          <w:tcPr>
            <w:tcW w:w="1644" w:type="dxa"/>
          </w:tcPr>
          <w:p w:rsidR="00A463E5" w:rsidRDefault="00A463E5">
            <w:pPr>
              <w:pStyle w:val="ConsPlusNormal"/>
              <w:jc w:val="right"/>
            </w:pPr>
            <w:r>
              <w:t>51 710 800</w:t>
            </w:r>
          </w:p>
        </w:tc>
        <w:tc>
          <w:tcPr>
            <w:tcW w:w="1644" w:type="dxa"/>
          </w:tcPr>
          <w:p w:rsidR="00A463E5" w:rsidRDefault="00A463E5">
            <w:pPr>
              <w:pStyle w:val="ConsPlusNormal"/>
              <w:jc w:val="right"/>
            </w:pPr>
            <w:r>
              <w:t>51 710 800</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7</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7" w:name="P768"/>
      <w:bookmarkEnd w:id="7"/>
      <w:r>
        <w:t>РАСПРЕДЕЛЕНИЕ</w:t>
      </w:r>
    </w:p>
    <w:p w:rsidR="00A463E5" w:rsidRDefault="00A463E5">
      <w:pPr>
        <w:pStyle w:val="ConsPlusTitle"/>
        <w:jc w:val="center"/>
      </w:pPr>
      <w:r>
        <w:t>МЕЖБЮДЖЕТНЫХ ТРАНСФЕРТОВ, ПОЛУЧАЕМЫХ ИЗ БЮДЖЕТА ФЕДЕРАЛЬНОГО</w:t>
      </w:r>
    </w:p>
    <w:p w:rsidR="00A463E5" w:rsidRDefault="00A463E5">
      <w:pPr>
        <w:pStyle w:val="ConsPlusTitle"/>
        <w:jc w:val="center"/>
      </w:pPr>
      <w:r>
        <w:t>ФОНДА ОБЯЗАТЕЛЬНОГО МЕДИЦИНСКОГО СТРАХОВАНИЯ И БЮДЖЕТОВ</w:t>
      </w:r>
    </w:p>
    <w:p w:rsidR="00A463E5" w:rsidRDefault="00A463E5">
      <w:pPr>
        <w:pStyle w:val="ConsPlusTitle"/>
        <w:jc w:val="center"/>
      </w:pPr>
      <w:r>
        <w:t>ДРУГИХ ТЕРРИТОРИАЛЬНЫХ ФОНДОВ ОБЯЗАТЕЛЬНОГО МЕДИЦИНСКОГО</w:t>
      </w:r>
    </w:p>
    <w:p w:rsidR="00A463E5" w:rsidRDefault="00A463E5">
      <w:pPr>
        <w:pStyle w:val="ConsPlusTitle"/>
        <w:jc w:val="center"/>
      </w:pPr>
      <w:r>
        <w:t>СТРАХОВАНИЯ, НА 2018 ГОД</w:t>
      </w:r>
    </w:p>
    <w:p w:rsidR="00A463E5" w:rsidRDefault="00A46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E5">
        <w:trPr>
          <w:jc w:val="center"/>
        </w:trPr>
        <w:tc>
          <w:tcPr>
            <w:tcW w:w="9294" w:type="dxa"/>
            <w:tcBorders>
              <w:top w:val="nil"/>
              <w:left w:val="single" w:sz="24" w:space="0" w:color="CED3F1"/>
              <w:bottom w:val="nil"/>
              <w:right w:val="single" w:sz="24" w:space="0" w:color="F4F3F8"/>
            </w:tcBorders>
            <w:shd w:val="clear" w:color="auto" w:fill="F4F3F8"/>
          </w:tcPr>
          <w:p w:rsidR="00A463E5" w:rsidRDefault="00A463E5">
            <w:pPr>
              <w:pStyle w:val="ConsPlusNormal"/>
              <w:jc w:val="center"/>
            </w:pPr>
            <w:r>
              <w:rPr>
                <w:color w:val="392C69"/>
              </w:rPr>
              <w:t>Список изменяющих документов</w:t>
            </w:r>
          </w:p>
          <w:p w:rsidR="00A463E5" w:rsidRDefault="00A463E5">
            <w:pPr>
              <w:pStyle w:val="ConsPlusNormal"/>
              <w:jc w:val="center"/>
            </w:pPr>
            <w:r>
              <w:rPr>
                <w:color w:val="392C69"/>
              </w:rPr>
              <w:t xml:space="preserve">(в ред. </w:t>
            </w:r>
            <w:hyperlink r:id="rId16" w:history="1">
              <w:r>
                <w:rPr>
                  <w:color w:val="0000FF"/>
                </w:rPr>
                <w:t>Закона</w:t>
              </w:r>
            </w:hyperlink>
            <w:r>
              <w:rPr>
                <w:color w:val="392C69"/>
              </w:rPr>
              <w:t xml:space="preserve"> ЯО от 04.05.2018 N 16-з)</w:t>
            </w:r>
          </w:p>
        </w:tc>
      </w:tr>
    </w:tbl>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2"/>
        <w:gridCol w:w="1983"/>
      </w:tblGrid>
      <w:tr w:rsidR="00A463E5">
        <w:tc>
          <w:tcPr>
            <w:tcW w:w="5102" w:type="dxa"/>
            <w:vMerge w:val="restart"/>
          </w:tcPr>
          <w:p w:rsidR="00A463E5" w:rsidRDefault="00A463E5">
            <w:pPr>
              <w:pStyle w:val="ConsPlusNormal"/>
              <w:jc w:val="center"/>
            </w:pPr>
            <w:r>
              <w:t>Наименование</w:t>
            </w:r>
          </w:p>
        </w:tc>
        <w:tc>
          <w:tcPr>
            <w:tcW w:w="3965" w:type="dxa"/>
            <w:gridSpan w:val="2"/>
          </w:tcPr>
          <w:p w:rsidR="00A463E5" w:rsidRDefault="00A463E5">
            <w:pPr>
              <w:pStyle w:val="ConsPlusNormal"/>
              <w:jc w:val="center"/>
            </w:pPr>
            <w:r>
              <w:t>Сумма (руб.)</w:t>
            </w:r>
          </w:p>
        </w:tc>
      </w:tr>
      <w:tr w:rsidR="00A463E5">
        <w:tc>
          <w:tcPr>
            <w:tcW w:w="5102" w:type="dxa"/>
            <w:vMerge/>
          </w:tcPr>
          <w:p w:rsidR="00A463E5" w:rsidRDefault="00A463E5"/>
        </w:tc>
        <w:tc>
          <w:tcPr>
            <w:tcW w:w="1982" w:type="dxa"/>
          </w:tcPr>
          <w:p w:rsidR="00A463E5" w:rsidRDefault="00A463E5">
            <w:pPr>
              <w:pStyle w:val="ConsPlusNormal"/>
              <w:jc w:val="center"/>
            </w:pPr>
            <w:r>
              <w:t>всего</w:t>
            </w:r>
          </w:p>
        </w:tc>
        <w:tc>
          <w:tcPr>
            <w:tcW w:w="1983" w:type="dxa"/>
          </w:tcPr>
          <w:p w:rsidR="00A463E5" w:rsidRDefault="00A463E5">
            <w:pPr>
              <w:pStyle w:val="ConsPlusNormal"/>
              <w:jc w:val="center"/>
            </w:pPr>
            <w:r>
              <w:t xml:space="preserve">за счет не использованных по состоянию на 1 января 2018 года межбюджетных трансфертов </w:t>
            </w:r>
            <w:hyperlink w:anchor="P804" w:history="1">
              <w:r>
                <w:rPr>
                  <w:color w:val="0000FF"/>
                </w:rPr>
                <w:t>&lt;*&gt;</w:t>
              </w:r>
            </w:hyperlink>
          </w:p>
        </w:tc>
      </w:tr>
      <w:tr w:rsidR="00A463E5">
        <w:tc>
          <w:tcPr>
            <w:tcW w:w="5102" w:type="dxa"/>
          </w:tcPr>
          <w:p w:rsidR="00A463E5" w:rsidRDefault="00A463E5">
            <w:pPr>
              <w:pStyle w:val="ConsPlusNormal"/>
            </w:pPr>
            <w:r>
              <w:t>Межбюджетные трансферты, всего,</w:t>
            </w:r>
          </w:p>
          <w:p w:rsidR="00A463E5" w:rsidRDefault="00A463E5">
            <w:pPr>
              <w:pStyle w:val="ConsPlusNormal"/>
            </w:pPr>
            <w:r>
              <w:t>в том числе:</w:t>
            </w:r>
          </w:p>
        </w:tc>
        <w:tc>
          <w:tcPr>
            <w:tcW w:w="1982" w:type="dxa"/>
          </w:tcPr>
          <w:p w:rsidR="00A463E5" w:rsidRDefault="00A463E5">
            <w:pPr>
              <w:pStyle w:val="ConsPlusNormal"/>
              <w:jc w:val="right"/>
            </w:pPr>
            <w:r>
              <w:t>14 523 485 088</w:t>
            </w:r>
          </w:p>
        </w:tc>
        <w:tc>
          <w:tcPr>
            <w:tcW w:w="1983" w:type="dxa"/>
          </w:tcPr>
          <w:p w:rsidR="00A463E5" w:rsidRDefault="00A463E5">
            <w:pPr>
              <w:pStyle w:val="ConsPlusNormal"/>
              <w:jc w:val="right"/>
            </w:pPr>
            <w:r>
              <w:t>34 383 288</w:t>
            </w:r>
          </w:p>
        </w:tc>
      </w:tr>
      <w:tr w:rsidR="00A463E5">
        <w:tc>
          <w:tcPr>
            <w:tcW w:w="5102" w:type="dxa"/>
          </w:tcPr>
          <w:p w:rsidR="00A463E5" w:rsidRDefault="00A463E5">
            <w:pPr>
              <w:pStyle w:val="ConsPlusNormal"/>
            </w:pPr>
            <w:r>
              <w:t>за счет средств бюджета Федерального фонда обязательного медицинского страхования, в том числе:</w:t>
            </w:r>
          </w:p>
        </w:tc>
        <w:tc>
          <w:tcPr>
            <w:tcW w:w="1982" w:type="dxa"/>
          </w:tcPr>
          <w:p w:rsidR="00A463E5" w:rsidRDefault="00A463E5">
            <w:pPr>
              <w:pStyle w:val="ConsPlusNormal"/>
              <w:jc w:val="right"/>
            </w:pPr>
            <w:r>
              <w:t>14 188 510 388</w:t>
            </w:r>
          </w:p>
        </w:tc>
        <w:tc>
          <w:tcPr>
            <w:tcW w:w="1983" w:type="dxa"/>
          </w:tcPr>
          <w:p w:rsidR="00A463E5" w:rsidRDefault="00A463E5">
            <w:pPr>
              <w:pStyle w:val="ConsPlusNormal"/>
              <w:jc w:val="right"/>
            </w:pPr>
            <w:r>
              <w:t>34 383 288</w:t>
            </w:r>
          </w:p>
        </w:tc>
      </w:tr>
      <w:tr w:rsidR="00A463E5">
        <w:tc>
          <w:tcPr>
            <w:tcW w:w="5102"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(Реализация территориальной программы обязательного медицинского страхования)</w:t>
            </w:r>
          </w:p>
        </w:tc>
        <w:tc>
          <w:tcPr>
            <w:tcW w:w="1982" w:type="dxa"/>
          </w:tcPr>
          <w:p w:rsidR="00A463E5" w:rsidRDefault="00A463E5">
            <w:pPr>
              <w:pStyle w:val="ConsPlusNormal"/>
              <w:jc w:val="right"/>
            </w:pPr>
            <w:r>
              <w:t>14 102 919 552</w:t>
            </w:r>
          </w:p>
        </w:tc>
        <w:tc>
          <w:tcPr>
            <w:tcW w:w="1983" w:type="dxa"/>
          </w:tcPr>
          <w:p w:rsidR="00A463E5" w:rsidRDefault="00A463E5">
            <w:pPr>
              <w:pStyle w:val="ConsPlusNormal"/>
              <w:jc w:val="right"/>
            </w:pPr>
            <w:r>
              <w:t>32 388 187</w:t>
            </w:r>
          </w:p>
        </w:tc>
      </w:tr>
      <w:tr w:rsidR="00A463E5">
        <w:tc>
          <w:tcPr>
            <w:tcW w:w="5102"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(Финансовое обеспечение выполнения функций органами управления территориального фонда обязательного медицинского страхования)</w:t>
            </w:r>
          </w:p>
        </w:tc>
        <w:tc>
          <w:tcPr>
            <w:tcW w:w="1982" w:type="dxa"/>
          </w:tcPr>
          <w:p w:rsidR="00A463E5" w:rsidRDefault="00A463E5">
            <w:pPr>
              <w:pStyle w:val="ConsPlusNormal"/>
              <w:jc w:val="right"/>
            </w:pPr>
            <w:r>
              <w:t>83 595 735</w:t>
            </w:r>
          </w:p>
        </w:tc>
        <w:tc>
          <w:tcPr>
            <w:tcW w:w="1983" w:type="dxa"/>
          </w:tcPr>
          <w:p w:rsidR="00A463E5" w:rsidRDefault="00A463E5">
            <w:pPr>
              <w:pStyle w:val="ConsPlusNormal"/>
              <w:jc w:val="right"/>
            </w:pPr>
            <w:r>
              <w:t>0</w:t>
            </w:r>
          </w:p>
        </w:tc>
      </w:tr>
      <w:tr w:rsidR="00A463E5">
        <w:tc>
          <w:tcPr>
            <w:tcW w:w="5102" w:type="dxa"/>
          </w:tcPr>
          <w:p w:rsidR="00A463E5" w:rsidRDefault="00A463E5">
            <w:pPr>
              <w:pStyle w:val="ConsPlusNormal"/>
            </w:pPr>
            <w:proofErr w:type="gramStart"/>
            <w:r>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(Финансовое обеспечение мероприятий по организации дополнительного </w:t>
            </w:r>
            <w:r>
              <w:lastRenderedPageBreak/>
              <w:t>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tc>
        <w:tc>
          <w:tcPr>
            <w:tcW w:w="1982" w:type="dxa"/>
          </w:tcPr>
          <w:p w:rsidR="00A463E5" w:rsidRDefault="00A463E5">
            <w:pPr>
              <w:pStyle w:val="ConsPlusNormal"/>
              <w:jc w:val="right"/>
            </w:pPr>
            <w:r>
              <w:lastRenderedPageBreak/>
              <w:t>1 995 101</w:t>
            </w:r>
          </w:p>
        </w:tc>
        <w:tc>
          <w:tcPr>
            <w:tcW w:w="1983" w:type="dxa"/>
          </w:tcPr>
          <w:p w:rsidR="00A463E5" w:rsidRDefault="00A463E5">
            <w:pPr>
              <w:pStyle w:val="ConsPlusNormal"/>
              <w:jc w:val="right"/>
            </w:pPr>
            <w:r>
              <w:t>1 995 101</w:t>
            </w:r>
          </w:p>
        </w:tc>
      </w:tr>
      <w:tr w:rsidR="00A463E5">
        <w:tc>
          <w:tcPr>
            <w:tcW w:w="5102" w:type="dxa"/>
          </w:tcPr>
          <w:p w:rsidR="00A463E5" w:rsidRDefault="00A463E5">
            <w:pPr>
              <w:pStyle w:val="ConsPlusNormal"/>
            </w:pPr>
            <w:r>
              <w:lastRenderedPageBreak/>
              <w:t>за счет средств бюджетов других территориальных фондов обязательного медицинского страхования, в том числе:</w:t>
            </w:r>
          </w:p>
        </w:tc>
        <w:tc>
          <w:tcPr>
            <w:tcW w:w="1982" w:type="dxa"/>
          </w:tcPr>
          <w:p w:rsidR="00A463E5" w:rsidRDefault="00A463E5">
            <w:pPr>
              <w:pStyle w:val="ConsPlusNormal"/>
              <w:jc w:val="right"/>
            </w:pPr>
            <w:r>
              <w:t>334 974 700</w:t>
            </w:r>
          </w:p>
        </w:tc>
        <w:tc>
          <w:tcPr>
            <w:tcW w:w="1983" w:type="dxa"/>
          </w:tcPr>
          <w:p w:rsidR="00A463E5" w:rsidRDefault="00A463E5">
            <w:pPr>
              <w:pStyle w:val="ConsPlusNormal"/>
              <w:jc w:val="right"/>
            </w:pPr>
            <w:r>
              <w:t>0</w:t>
            </w:r>
          </w:p>
        </w:tc>
      </w:tr>
      <w:tr w:rsidR="00A463E5">
        <w:tc>
          <w:tcPr>
            <w:tcW w:w="5102" w:type="dxa"/>
          </w:tcPr>
          <w:p w:rsidR="00A463E5" w:rsidRDefault="00A463E5">
            <w:pPr>
              <w:pStyle w:val="ConsPlusNormal"/>
            </w:pPr>
            <w:proofErr w:type="gramStart"/>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(Расходы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roofErr w:type="gramEnd"/>
          </w:p>
        </w:tc>
        <w:tc>
          <w:tcPr>
            <w:tcW w:w="1982" w:type="dxa"/>
          </w:tcPr>
          <w:p w:rsidR="00A463E5" w:rsidRDefault="00A463E5">
            <w:pPr>
              <w:pStyle w:val="ConsPlusNormal"/>
              <w:jc w:val="right"/>
            </w:pPr>
            <w:r>
              <w:t>334 974 700</w:t>
            </w:r>
          </w:p>
        </w:tc>
        <w:tc>
          <w:tcPr>
            <w:tcW w:w="1983" w:type="dxa"/>
          </w:tcPr>
          <w:p w:rsidR="00A463E5" w:rsidRDefault="00A463E5">
            <w:pPr>
              <w:pStyle w:val="ConsPlusNormal"/>
              <w:jc w:val="right"/>
            </w:pPr>
            <w:r>
              <w:t>0</w:t>
            </w:r>
          </w:p>
        </w:tc>
      </w:tr>
    </w:tbl>
    <w:p w:rsidR="00A463E5" w:rsidRDefault="00A463E5">
      <w:pPr>
        <w:pStyle w:val="ConsPlusNormal"/>
        <w:jc w:val="both"/>
      </w:pPr>
    </w:p>
    <w:p w:rsidR="00A463E5" w:rsidRDefault="00A463E5">
      <w:pPr>
        <w:pStyle w:val="ConsPlusNormal"/>
        <w:ind w:firstLine="540"/>
        <w:jc w:val="both"/>
      </w:pPr>
      <w:r>
        <w:t>--------------------------------</w:t>
      </w:r>
    </w:p>
    <w:p w:rsidR="00A463E5" w:rsidRDefault="00A463E5">
      <w:pPr>
        <w:pStyle w:val="ConsPlusNormal"/>
        <w:spacing w:before="220"/>
        <w:ind w:firstLine="540"/>
        <w:jc w:val="both"/>
      </w:pPr>
      <w:bookmarkStart w:id="8" w:name="P804"/>
      <w:bookmarkEnd w:id="8"/>
      <w:proofErr w:type="gramStart"/>
      <w:r>
        <w:t>&lt;*&gt; Не использованные по состоянию на 1 января 2018 года межбюджетные трансферты, полученные в форме субвенций, перечисленные Территориальным фондом обязательного медицинского страхования Ярославской области (далее - Фонд) в бюджет Федерального фонда обязательного медицинского страхования и возвращенные Федеральным фондом обязательного медицинского страхования после принятия решения о наличии в них потребности в бюджет Фонда на финансовое обеспечение расходов, соответствующих целям предоставления указанных межбюджетных трансфертов</w:t>
      </w:r>
      <w:proofErr w:type="gramEnd"/>
      <w:r>
        <w:t xml:space="preserve">, в порядке, установленном </w:t>
      </w:r>
      <w:hyperlink r:id="rId17" w:history="1">
        <w:r>
          <w:rPr>
            <w:color w:val="0000FF"/>
          </w:rPr>
          <w:t>пунктом 5 статьи 242</w:t>
        </w:r>
      </w:hyperlink>
      <w:r>
        <w:t xml:space="preserve"> Бюджетного кодекса Российской Федерации.</w:t>
      </w: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8</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9" w:name="P815"/>
      <w:bookmarkEnd w:id="9"/>
      <w:r>
        <w:t>РАСПРЕДЕЛЕНИЕ</w:t>
      </w:r>
    </w:p>
    <w:p w:rsidR="00A463E5" w:rsidRDefault="00A463E5">
      <w:pPr>
        <w:pStyle w:val="ConsPlusTitle"/>
        <w:jc w:val="center"/>
      </w:pPr>
      <w:r>
        <w:t>МЕЖБЮДЖЕТНЫХ ТРАНСФЕРТОВ, ПОЛУЧАЕМЫХ ИЗ БЮДЖЕТА ФЕДЕРАЛЬНОГО</w:t>
      </w:r>
    </w:p>
    <w:p w:rsidR="00A463E5" w:rsidRDefault="00A463E5">
      <w:pPr>
        <w:pStyle w:val="ConsPlusTitle"/>
        <w:jc w:val="center"/>
      </w:pPr>
      <w:r>
        <w:t>ФОНДА ОБЯЗАТЕЛЬНОГО МЕДИЦИНСКОГО СТРАХОВАНИЯ И БЮДЖЕТОВ</w:t>
      </w:r>
    </w:p>
    <w:p w:rsidR="00A463E5" w:rsidRDefault="00A463E5">
      <w:pPr>
        <w:pStyle w:val="ConsPlusTitle"/>
        <w:jc w:val="center"/>
      </w:pPr>
      <w:r>
        <w:t>ДРУГИХ ТЕРРИТОРИАЛЬНЫХ ФОНДОВ ОБЯЗАТЕЛЬНОГО МЕДИЦИНСКОГО</w:t>
      </w:r>
    </w:p>
    <w:p w:rsidR="00A463E5" w:rsidRDefault="00A463E5">
      <w:pPr>
        <w:pStyle w:val="ConsPlusTitle"/>
        <w:jc w:val="center"/>
      </w:pPr>
      <w:r>
        <w:t>СТРАХОВАНИЯ, НА ПЛАНОВЫЙ ПЕРИОД 2019</w:t>
      </w:r>
      <w:proofErr w:type="gramStart"/>
      <w:r>
        <w:t xml:space="preserve"> И</w:t>
      </w:r>
      <w:proofErr w:type="gramEnd"/>
      <w:r>
        <w:t xml:space="preserve"> 2020 ГОДОВ</w:t>
      </w:r>
    </w:p>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2"/>
        <w:gridCol w:w="1728"/>
        <w:gridCol w:w="1728"/>
      </w:tblGrid>
      <w:tr w:rsidR="00A463E5">
        <w:tc>
          <w:tcPr>
            <w:tcW w:w="5572" w:type="dxa"/>
          </w:tcPr>
          <w:p w:rsidR="00A463E5" w:rsidRDefault="00A463E5">
            <w:pPr>
              <w:pStyle w:val="ConsPlusNormal"/>
              <w:jc w:val="center"/>
            </w:pPr>
            <w:r>
              <w:t>Наименование</w:t>
            </w:r>
          </w:p>
        </w:tc>
        <w:tc>
          <w:tcPr>
            <w:tcW w:w="1728" w:type="dxa"/>
          </w:tcPr>
          <w:p w:rsidR="00A463E5" w:rsidRDefault="00A463E5">
            <w:pPr>
              <w:pStyle w:val="ConsPlusNormal"/>
              <w:jc w:val="center"/>
            </w:pPr>
            <w:r>
              <w:t>Сумма на 2019 год (руб.)</w:t>
            </w:r>
          </w:p>
        </w:tc>
        <w:tc>
          <w:tcPr>
            <w:tcW w:w="1728" w:type="dxa"/>
          </w:tcPr>
          <w:p w:rsidR="00A463E5" w:rsidRDefault="00A463E5">
            <w:pPr>
              <w:pStyle w:val="ConsPlusNormal"/>
              <w:jc w:val="center"/>
            </w:pPr>
            <w:r>
              <w:t>Сумма на 2020 год (руб.)</w:t>
            </w:r>
          </w:p>
        </w:tc>
      </w:tr>
      <w:tr w:rsidR="00A463E5">
        <w:tc>
          <w:tcPr>
            <w:tcW w:w="5572" w:type="dxa"/>
          </w:tcPr>
          <w:p w:rsidR="00A463E5" w:rsidRDefault="00A463E5">
            <w:pPr>
              <w:pStyle w:val="ConsPlusNormal"/>
            </w:pPr>
            <w:r>
              <w:t>Межбюджетные трансферты, всего,</w:t>
            </w:r>
          </w:p>
          <w:p w:rsidR="00A463E5" w:rsidRDefault="00A463E5">
            <w:pPr>
              <w:pStyle w:val="ConsPlusNormal"/>
            </w:pPr>
            <w:r>
              <w:t>в том числе:</w:t>
            </w:r>
          </w:p>
        </w:tc>
        <w:tc>
          <w:tcPr>
            <w:tcW w:w="1728" w:type="dxa"/>
          </w:tcPr>
          <w:p w:rsidR="00A463E5" w:rsidRDefault="00A463E5">
            <w:pPr>
              <w:pStyle w:val="ConsPlusNormal"/>
              <w:jc w:val="right"/>
            </w:pPr>
            <w:r>
              <w:t>15 061 858 300</w:t>
            </w:r>
          </w:p>
        </w:tc>
        <w:tc>
          <w:tcPr>
            <w:tcW w:w="1728" w:type="dxa"/>
          </w:tcPr>
          <w:p w:rsidR="00A463E5" w:rsidRDefault="00A463E5">
            <w:pPr>
              <w:pStyle w:val="ConsPlusNormal"/>
              <w:jc w:val="right"/>
            </w:pPr>
            <w:r>
              <w:t>15 710 997 700</w:t>
            </w:r>
          </w:p>
        </w:tc>
      </w:tr>
      <w:tr w:rsidR="00A463E5">
        <w:tc>
          <w:tcPr>
            <w:tcW w:w="5572" w:type="dxa"/>
          </w:tcPr>
          <w:p w:rsidR="00A463E5" w:rsidRDefault="00A463E5">
            <w:pPr>
              <w:pStyle w:val="ConsPlusNormal"/>
            </w:pPr>
            <w:r>
              <w:lastRenderedPageBreak/>
              <w:t>за счет средств бюджета Федерального фонда обязательного медицинского страхования,</w:t>
            </w:r>
          </w:p>
          <w:p w:rsidR="00A463E5" w:rsidRDefault="00A463E5">
            <w:pPr>
              <w:pStyle w:val="ConsPlusNormal"/>
            </w:pPr>
            <w:r>
              <w:t>в том числе:</w:t>
            </w:r>
          </w:p>
        </w:tc>
        <w:tc>
          <w:tcPr>
            <w:tcW w:w="1728" w:type="dxa"/>
          </w:tcPr>
          <w:p w:rsidR="00A463E5" w:rsidRDefault="00A463E5">
            <w:pPr>
              <w:pStyle w:val="ConsPlusNormal"/>
              <w:jc w:val="right"/>
            </w:pPr>
            <w:r>
              <w:t>14 673 287 600</w:t>
            </w:r>
          </w:p>
        </w:tc>
        <w:tc>
          <w:tcPr>
            <w:tcW w:w="1728" w:type="dxa"/>
          </w:tcPr>
          <w:p w:rsidR="00A463E5" w:rsidRDefault="00A463E5">
            <w:pPr>
              <w:pStyle w:val="ConsPlusNormal"/>
              <w:jc w:val="right"/>
            </w:pPr>
            <w:r>
              <w:t>15 260 255 700</w:t>
            </w:r>
          </w:p>
        </w:tc>
      </w:tr>
      <w:tr w:rsidR="00A463E5">
        <w:tc>
          <w:tcPr>
            <w:tcW w:w="5572"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(Реализация территориальной программы обязательного медицинского страхования)</w:t>
            </w:r>
          </w:p>
        </w:tc>
        <w:tc>
          <w:tcPr>
            <w:tcW w:w="1728" w:type="dxa"/>
          </w:tcPr>
          <w:p w:rsidR="00A463E5" w:rsidRDefault="00A463E5">
            <w:pPr>
              <w:pStyle w:val="ConsPlusNormal"/>
              <w:jc w:val="right"/>
            </w:pPr>
            <w:r>
              <w:t>14 591 407 565</w:t>
            </w:r>
          </w:p>
        </w:tc>
        <w:tc>
          <w:tcPr>
            <w:tcW w:w="1728" w:type="dxa"/>
          </w:tcPr>
          <w:p w:rsidR="00A463E5" w:rsidRDefault="00A463E5">
            <w:pPr>
              <w:pStyle w:val="ConsPlusNormal"/>
              <w:jc w:val="right"/>
            </w:pPr>
            <w:r>
              <w:t>15 177 693 365</w:t>
            </w:r>
          </w:p>
        </w:tc>
      </w:tr>
      <w:tr w:rsidR="00A463E5">
        <w:tc>
          <w:tcPr>
            <w:tcW w:w="5572" w:type="dxa"/>
          </w:tcPr>
          <w:p w:rsidR="00A463E5" w:rsidRDefault="00A463E5">
            <w:pPr>
              <w:pStyle w:val="ConsPlusNormal"/>
            </w:pPr>
            <w:r>
              <w:t>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(Финансовое обеспечение выполнения функций органами управления территориального фонда обязательного медицинского страхования)</w:t>
            </w:r>
          </w:p>
        </w:tc>
        <w:tc>
          <w:tcPr>
            <w:tcW w:w="1728" w:type="dxa"/>
          </w:tcPr>
          <w:p w:rsidR="00A463E5" w:rsidRDefault="00A463E5">
            <w:pPr>
              <w:pStyle w:val="ConsPlusNormal"/>
              <w:jc w:val="right"/>
            </w:pPr>
            <w:r>
              <w:t>81 880 035</w:t>
            </w:r>
          </w:p>
        </w:tc>
        <w:tc>
          <w:tcPr>
            <w:tcW w:w="1728" w:type="dxa"/>
          </w:tcPr>
          <w:p w:rsidR="00A463E5" w:rsidRDefault="00A463E5">
            <w:pPr>
              <w:pStyle w:val="ConsPlusNormal"/>
              <w:jc w:val="right"/>
            </w:pPr>
            <w:r>
              <w:t>82 562 335</w:t>
            </w:r>
          </w:p>
        </w:tc>
      </w:tr>
      <w:tr w:rsidR="00A463E5">
        <w:tc>
          <w:tcPr>
            <w:tcW w:w="5572" w:type="dxa"/>
          </w:tcPr>
          <w:p w:rsidR="00A463E5" w:rsidRDefault="00A463E5">
            <w:pPr>
              <w:pStyle w:val="ConsPlusNormal"/>
            </w:pPr>
            <w:r>
              <w:t>за счет средств бюджетов других территориальных фондов обязательного медицинского страхования,</w:t>
            </w:r>
          </w:p>
          <w:p w:rsidR="00A463E5" w:rsidRDefault="00A463E5">
            <w:pPr>
              <w:pStyle w:val="ConsPlusNormal"/>
            </w:pPr>
            <w:r>
              <w:t>в том числе:</w:t>
            </w:r>
          </w:p>
        </w:tc>
        <w:tc>
          <w:tcPr>
            <w:tcW w:w="1728" w:type="dxa"/>
          </w:tcPr>
          <w:p w:rsidR="00A463E5" w:rsidRDefault="00A463E5">
            <w:pPr>
              <w:pStyle w:val="ConsPlusNormal"/>
              <w:jc w:val="right"/>
            </w:pPr>
            <w:r>
              <w:t>388 570 700</w:t>
            </w:r>
          </w:p>
        </w:tc>
        <w:tc>
          <w:tcPr>
            <w:tcW w:w="1728" w:type="dxa"/>
          </w:tcPr>
          <w:p w:rsidR="00A463E5" w:rsidRDefault="00A463E5">
            <w:pPr>
              <w:pStyle w:val="ConsPlusNormal"/>
              <w:jc w:val="right"/>
            </w:pPr>
            <w:r>
              <w:t>450 742 000</w:t>
            </w:r>
          </w:p>
        </w:tc>
      </w:tr>
      <w:tr w:rsidR="00A463E5">
        <w:tc>
          <w:tcPr>
            <w:tcW w:w="5572" w:type="dxa"/>
          </w:tcPr>
          <w:p w:rsidR="00A463E5" w:rsidRDefault="00A463E5">
            <w:pPr>
              <w:pStyle w:val="ConsPlusNormal"/>
            </w:pPr>
            <w:proofErr w:type="gramStart"/>
            <w: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(Расходы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roofErr w:type="gramEnd"/>
          </w:p>
        </w:tc>
        <w:tc>
          <w:tcPr>
            <w:tcW w:w="1728" w:type="dxa"/>
          </w:tcPr>
          <w:p w:rsidR="00A463E5" w:rsidRDefault="00A463E5">
            <w:pPr>
              <w:pStyle w:val="ConsPlusNormal"/>
              <w:jc w:val="right"/>
            </w:pPr>
            <w:r>
              <w:t>388 570 700</w:t>
            </w:r>
          </w:p>
        </w:tc>
        <w:tc>
          <w:tcPr>
            <w:tcW w:w="1728" w:type="dxa"/>
          </w:tcPr>
          <w:p w:rsidR="00A463E5" w:rsidRDefault="00A463E5">
            <w:pPr>
              <w:pStyle w:val="ConsPlusNormal"/>
              <w:jc w:val="right"/>
            </w:pPr>
            <w:r>
              <w:t>450 742 000</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both"/>
      </w:pPr>
    </w:p>
    <w:p w:rsidR="00A463E5" w:rsidRDefault="00A463E5">
      <w:pPr>
        <w:pStyle w:val="ConsPlusNormal"/>
        <w:jc w:val="right"/>
        <w:outlineLvl w:val="0"/>
      </w:pPr>
      <w:r>
        <w:t>Приложение 9</w:t>
      </w:r>
    </w:p>
    <w:p w:rsidR="00A463E5" w:rsidRDefault="00A463E5">
      <w:pPr>
        <w:pStyle w:val="ConsPlusNormal"/>
        <w:jc w:val="right"/>
      </w:pPr>
      <w:r>
        <w:t>к Закону</w:t>
      </w:r>
    </w:p>
    <w:p w:rsidR="00A463E5" w:rsidRDefault="00A463E5">
      <w:pPr>
        <w:pStyle w:val="ConsPlusNormal"/>
        <w:jc w:val="right"/>
      </w:pPr>
      <w:r>
        <w:t>Ярославской области</w:t>
      </w:r>
    </w:p>
    <w:p w:rsidR="00A463E5" w:rsidRDefault="00A463E5">
      <w:pPr>
        <w:pStyle w:val="ConsPlusNormal"/>
        <w:jc w:val="right"/>
      </w:pPr>
      <w:r>
        <w:t>от 25.12.2017 N 64-з</w:t>
      </w:r>
    </w:p>
    <w:p w:rsidR="00A463E5" w:rsidRDefault="00A463E5">
      <w:pPr>
        <w:pStyle w:val="ConsPlusNormal"/>
        <w:jc w:val="both"/>
      </w:pPr>
    </w:p>
    <w:p w:rsidR="00A463E5" w:rsidRDefault="00A463E5">
      <w:pPr>
        <w:pStyle w:val="ConsPlusTitle"/>
        <w:jc w:val="center"/>
      </w:pPr>
      <w:bookmarkStart w:id="10" w:name="P855"/>
      <w:bookmarkEnd w:id="10"/>
      <w:r>
        <w:t>ИСТОЧНИКИ</w:t>
      </w:r>
    </w:p>
    <w:p w:rsidR="00A463E5" w:rsidRDefault="00A463E5">
      <w:pPr>
        <w:pStyle w:val="ConsPlusTitle"/>
        <w:jc w:val="center"/>
      </w:pPr>
      <w:r>
        <w:t>ВНУТРЕННЕГО ФИНАНСИРОВАНИЯ ДЕФИЦИТА БЮДЖЕТА ТЕРРИТОРИАЛЬНОГО</w:t>
      </w:r>
    </w:p>
    <w:p w:rsidR="00A463E5" w:rsidRDefault="00A463E5">
      <w:pPr>
        <w:pStyle w:val="ConsPlusTitle"/>
        <w:jc w:val="center"/>
      </w:pPr>
      <w:r>
        <w:t xml:space="preserve">ФОНДА ОБЯЗАТЕЛЬНОГО МЕДИЦИНСКОГО СТРАХОВАНИЯ </w:t>
      </w:r>
      <w:proofErr w:type="gramStart"/>
      <w:r>
        <w:t>ЯРОСЛАВСКОЙ</w:t>
      </w:r>
      <w:proofErr w:type="gramEnd"/>
    </w:p>
    <w:p w:rsidR="00A463E5" w:rsidRDefault="00A463E5">
      <w:pPr>
        <w:pStyle w:val="ConsPlusTitle"/>
        <w:jc w:val="center"/>
      </w:pPr>
      <w:r>
        <w:t>ОБЛАСТИ НА 2018 ГОД</w:t>
      </w:r>
    </w:p>
    <w:p w:rsidR="00A463E5" w:rsidRDefault="00A46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E5">
        <w:trPr>
          <w:jc w:val="center"/>
        </w:trPr>
        <w:tc>
          <w:tcPr>
            <w:tcW w:w="9294" w:type="dxa"/>
            <w:tcBorders>
              <w:top w:val="nil"/>
              <w:left w:val="single" w:sz="24" w:space="0" w:color="CED3F1"/>
              <w:bottom w:val="nil"/>
              <w:right w:val="single" w:sz="24" w:space="0" w:color="F4F3F8"/>
            </w:tcBorders>
            <w:shd w:val="clear" w:color="auto" w:fill="F4F3F8"/>
          </w:tcPr>
          <w:p w:rsidR="00A463E5" w:rsidRDefault="00A463E5">
            <w:pPr>
              <w:pStyle w:val="ConsPlusNormal"/>
              <w:jc w:val="center"/>
            </w:pPr>
            <w:r>
              <w:rPr>
                <w:color w:val="392C69"/>
              </w:rPr>
              <w:t>Список изменяющих документов</w:t>
            </w:r>
          </w:p>
          <w:p w:rsidR="00A463E5" w:rsidRDefault="00A463E5">
            <w:pPr>
              <w:pStyle w:val="ConsPlusNormal"/>
              <w:jc w:val="center"/>
            </w:pPr>
            <w:r>
              <w:rPr>
                <w:color w:val="392C69"/>
              </w:rPr>
              <w:t xml:space="preserve">(введено </w:t>
            </w:r>
            <w:hyperlink r:id="rId18" w:history="1">
              <w:r>
                <w:rPr>
                  <w:color w:val="0000FF"/>
                </w:rPr>
                <w:t>Законом</w:t>
              </w:r>
            </w:hyperlink>
            <w:r>
              <w:rPr>
                <w:color w:val="392C69"/>
              </w:rPr>
              <w:t xml:space="preserve"> ЯО от 04.05.2018 N 16-з)</w:t>
            </w:r>
          </w:p>
        </w:tc>
      </w:tr>
    </w:tbl>
    <w:p w:rsidR="00A463E5" w:rsidRDefault="00A463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8"/>
        <w:gridCol w:w="4082"/>
        <w:gridCol w:w="1560"/>
      </w:tblGrid>
      <w:tr w:rsidR="00A463E5">
        <w:tc>
          <w:tcPr>
            <w:tcW w:w="3388" w:type="dxa"/>
          </w:tcPr>
          <w:p w:rsidR="00A463E5" w:rsidRDefault="00A463E5">
            <w:pPr>
              <w:pStyle w:val="ConsPlusNormal"/>
              <w:jc w:val="center"/>
            </w:pPr>
            <w:r>
              <w:t>Код бюджетной классификации Российской Федерации</w:t>
            </w:r>
          </w:p>
        </w:tc>
        <w:tc>
          <w:tcPr>
            <w:tcW w:w="4082" w:type="dxa"/>
          </w:tcPr>
          <w:p w:rsidR="00A463E5" w:rsidRDefault="00A463E5">
            <w:pPr>
              <w:pStyle w:val="ConsPlusNormal"/>
              <w:jc w:val="center"/>
            </w:pPr>
            <w:r>
              <w:t>Наименование источника внутреннего финансирования дефицита бюджета</w:t>
            </w:r>
          </w:p>
        </w:tc>
        <w:tc>
          <w:tcPr>
            <w:tcW w:w="1560" w:type="dxa"/>
          </w:tcPr>
          <w:p w:rsidR="00A463E5" w:rsidRDefault="00A463E5">
            <w:pPr>
              <w:pStyle w:val="ConsPlusNormal"/>
              <w:jc w:val="center"/>
            </w:pPr>
            <w:r>
              <w:t>Сумма (руб.)</w:t>
            </w:r>
          </w:p>
        </w:tc>
      </w:tr>
      <w:tr w:rsidR="00A463E5">
        <w:tc>
          <w:tcPr>
            <w:tcW w:w="3388" w:type="dxa"/>
          </w:tcPr>
          <w:p w:rsidR="00A463E5" w:rsidRDefault="00A463E5">
            <w:pPr>
              <w:pStyle w:val="ConsPlusNormal"/>
              <w:jc w:val="center"/>
            </w:pPr>
            <w:r>
              <w:t>000 01 00 00 00 00 0000 000</w:t>
            </w:r>
          </w:p>
        </w:tc>
        <w:tc>
          <w:tcPr>
            <w:tcW w:w="4082" w:type="dxa"/>
          </w:tcPr>
          <w:p w:rsidR="00A463E5" w:rsidRDefault="00A463E5">
            <w:pPr>
              <w:pStyle w:val="ConsPlusNormal"/>
            </w:pPr>
            <w:r>
              <w:t>Источники внутреннего финансирования дефицитов бюджетов</w:t>
            </w:r>
          </w:p>
        </w:tc>
        <w:tc>
          <w:tcPr>
            <w:tcW w:w="1560" w:type="dxa"/>
          </w:tcPr>
          <w:p w:rsidR="00A463E5" w:rsidRDefault="00A463E5">
            <w:pPr>
              <w:pStyle w:val="ConsPlusNormal"/>
              <w:jc w:val="right"/>
            </w:pPr>
            <w:r>
              <w:t>114 502 661</w:t>
            </w:r>
          </w:p>
        </w:tc>
      </w:tr>
      <w:tr w:rsidR="00A463E5">
        <w:tc>
          <w:tcPr>
            <w:tcW w:w="3388" w:type="dxa"/>
          </w:tcPr>
          <w:p w:rsidR="00A463E5" w:rsidRDefault="00A463E5">
            <w:pPr>
              <w:pStyle w:val="ConsPlusNormal"/>
              <w:jc w:val="center"/>
            </w:pPr>
            <w:r>
              <w:t>000 01 05 00 00 00 0000 000</w:t>
            </w:r>
          </w:p>
        </w:tc>
        <w:tc>
          <w:tcPr>
            <w:tcW w:w="4082" w:type="dxa"/>
          </w:tcPr>
          <w:p w:rsidR="00A463E5" w:rsidRDefault="00A463E5">
            <w:pPr>
              <w:pStyle w:val="ConsPlusNormal"/>
            </w:pPr>
            <w:r>
              <w:t>Изменение остатков средств на счетах по учету средств бюджетов</w:t>
            </w:r>
          </w:p>
        </w:tc>
        <w:tc>
          <w:tcPr>
            <w:tcW w:w="1560" w:type="dxa"/>
          </w:tcPr>
          <w:p w:rsidR="00A463E5" w:rsidRDefault="00A463E5">
            <w:pPr>
              <w:pStyle w:val="ConsPlusNormal"/>
              <w:jc w:val="right"/>
            </w:pPr>
            <w:r>
              <w:t>114 502 661</w:t>
            </w:r>
          </w:p>
        </w:tc>
      </w:tr>
      <w:tr w:rsidR="00A463E5">
        <w:tc>
          <w:tcPr>
            <w:tcW w:w="3388" w:type="dxa"/>
          </w:tcPr>
          <w:p w:rsidR="00A463E5" w:rsidRDefault="00A463E5">
            <w:pPr>
              <w:pStyle w:val="ConsPlusNormal"/>
              <w:jc w:val="center"/>
            </w:pPr>
            <w:r>
              <w:t>000 01 05 02 01 00 0000 610</w:t>
            </w:r>
          </w:p>
        </w:tc>
        <w:tc>
          <w:tcPr>
            <w:tcW w:w="4082" w:type="dxa"/>
          </w:tcPr>
          <w:p w:rsidR="00A463E5" w:rsidRDefault="00A463E5">
            <w:pPr>
              <w:pStyle w:val="ConsPlusNormal"/>
            </w:pPr>
            <w:r>
              <w:t>Уменьшение прочих остатков денежных средств бюджетов</w:t>
            </w:r>
          </w:p>
        </w:tc>
        <w:tc>
          <w:tcPr>
            <w:tcW w:w="1560" w:type="dxa"/>
          </w:tcPr>
          <w:p w:rsidR="00A463E5" w:rsidRDefault="00A463E5">
            <w:pPr>
              <w:pStyle w:val="ConsPlusNormal"/>
              <w:jc w:val="right"/>
            </w:pPr>
            <w:r>
              <w:t>114 502 661</w:t>
            </w:r>
          </w:p>
        </w:tc>
      </w:tr>
      <w:tr w:rsidR="00A463E5">
        <w:tc>
          <w:tcPr>
            <w:tcW w:w="3388" w:type="dxa"/>
          </w:tcPr>
          <w:p w:rsidR="00A463E5" w:rsidRDefault="00A463E5">
            <w:pPr>
              <w:pStyle w:val="ConsPlusNormal"/>
              <w:jc w:val="center"/>
            </w:pPr>
            <w:r>
              <w:t>395 01 05 02 01 09 0000 610</w:t>
            </w:r>
          </w:p>
        </w:tc>
        <w:tc>
          <w:tcPr>
            <w:tcW w:w="4082" w:type="dxa"/>
          </w:tcPr>
          <w:p w:rsidR="00A463E5" w:rsidRDefault="00A463E5">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560" w:type="dxa"/>
          </w:tcPr>
          <w:p w:rsidR="00A463E5" w:rsidRDefault="00A463E5">
            <w:pPr>
              <w:pStyle w:val="ConsPlusNormal"/>
              <w:jc w:val="right"/>
            </w:pPr>
            <w:r>
              <w:t>114 502 661</w:t>
            </w:r>
          </w:p>
        </w:tc>
      </w:tr>
    </w:tbl>
    <w:p w:rsidR="00A463E5" w:rsidRDefault="00A463E5">
      <w:pPr>
        <w:pStyle w:val="ConsPlusNormal"/>
        <w:jc w:val="both"/>
      </w:pPr>
    </w:p>
    <w:p w:rsidR="00A463E5" w:rsidRDefault="00A463E5">
      <w:pPr>
        <w:pStyle w:val="ConsPlusNormal"/>
        <w:jc w:val="both"/>
      </w:pPr>
    </w:p>
    <w:p w:rsidR="00A463E5" w:rsidRDefault="00A463E5">
      <w:pPr>
        <w:pStyle w:val="ConsPlusNormal"/>
        <w:pBdr>
          <w:top w:val="single" w:sz="6" w:space="0" w:color="auto"/>
        </w:pBdr>
        <w:spacing w:before="100" w:after="100"/>
        <w:jc w:val="both"/>
        <w:rPr>
          <w:sz w:val="2"/>
          <w:szCs w:val="2"/>
        </w:rPr>
      </w:pPr>
    </w:p>
    <w:p w:rsidR="00872AB9" w:rsidRDefault="00A463E5"/>
    <w:sectPr w:rsidR="00872AB9" w:rsidSect="004D4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E5"/>
    <w:rsid w:val="0004120B"/>
    <w:rsid w:val="009C24B7"/>
    <w:rsid w:val="00A4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3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3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3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3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3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3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E9D3D9400DF734665EDFAC96C4D5DE570A6C02FB5FF8ACE0AF59BE35F4062B180A086DB00DACB5A649315rDb9M" TargetMode="External"/><Relationship Id="rId13" Type="http://schemas.openxmlformats.org/officeDocument/2006/relationships/hyperlink" Target="consultantplus://offline/ref=82FE9D3D9400DF734665EDFAC96C4D5DE570A6C02FB5FF8ACE0AF59BE35F4062B180A086DB00DACB5A649315rDbCM" TargetMode="External"/><Relationship Id="rId18" Type="http://schemas.openxmlformats.org/officeDocument/2006/relationships/hyperlink" Target="consultantplus://offline/ref=82FE9D3D9400DF734665EDFAC96C4D5DE570A6C02FB5FF8ACE0AF59BE35F4062B180A086DB00DACB5A649316rDb9M" TargetMode="External"/><Relationship Id="rId3" Type="http://schemas.openxmlformats.org/officeDocument/2006/relationships/settings" Target="settings.xml"/><Relationship Id="rId7" Type="http://schemas.openxmlformats.org/officeDocument/2006/relationships/hyperlink" Target="consultantplus://offline/ref=82FE9D3D9400DF734665EDFAC96C4D5DE570A6C02FB5FF8ACE0AF59BE35F4062B180A086DB00DACB5A649314rDb0M" TargetMode="External"/><Relationship Id="rId12" Type="http://schemas.openxmlformats.org/officeDocument/2006/relationships/hyperlink" Target="consultantplus://offline/ref=82FE9D3D9400DF734665F3F7DF001358E17AF8CD2BB6F6DF975EF3CCBC0F4637F1C0A6D6r9bCM" TargetMode="External"/><Relationship Id="rId17" Type="http://schemas.openxmlformats.org/officeDocument/2006/relationships/hyperlink" Target="consultantplus://offline/ref=82FE9D3D9400DF734665F3F7DF001358E179F8C82FBCF6DF975EF3CCBC0F4637F1C0A6D69E46rDb1M" TargetMode="External"/><Relationship Id="rId2" Type="http://schemas.microsoft.com/office/2007/relationships/stylesWithEffects" Target="stylesWithEffects.xml"/><Relationship Id="rId16" Type="http://schemas.openxmlformats.org/officeDocument/2006/relationships/hyperlink" Target="consultantplus://offline/ref=82FE9D3D9400DF734665EDFAC96C4D5DE570A6C02FB5FF8ACE0AF59BE35F4062B180A086DB00DACB5A649315rDb0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FE9D3D9400DF734665EDFAC96C4D5DE570A6C02FB5FF8ACE0AF59BE35F4062B180A086DB00DACB5A649314rDb1M" TargetMode="External"/><Relationship Id="rId11" Type="http://schemas.openxmlformats.org/officeDocument/2006/relationships/hyperlink" Target="consultantplus://offline/ref=82FE9D3D9400DF734665F3F7DF001358E17AF8CD2BB6F6DF975EF3CCBC0F4637F1C0A6D6r9bCM" TargetMode="External"/><Relationship Id="rId5" Type="http://schemas.openxmlformats.org/officeDocument/2006/relationships/hyperlink" Target="consultantplus://offline/ref=82FE9D3D9400DF734665EDFAC96C4D5DE570A6C02FB5FF8ACE0AF59BE35F4062B180A086DB00DACB5A649314rDbFM" TargetMode="External"/><Relationship Id="rId15" Type="http://schemas.openxmlformats.org/officeDocument/2006/relationships/hyperlink" Target="consultantplus://offline/ref=82FE9D3D9400DF734665EDFAC96C4D5DE570A6C02FB5FF8ACE0AF59BE35F4062B180A086DB00DACB5A649315rDb1M" TargetMode="External"/><Relationship Id="rId10" Type="http://schemas.openxmlformats.org/officeDocument/2006/relationships/hyperlink" Target="consultantplus://offline/ref=82FE9D3D9400DF734665F3F7DF001358E17AF8CD2BB6F6DF975EF3CCBC0F4637F1C0A6D39844D3C2r5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FE9D3D9400DF734665EDFAC96C4D5DE570A6C02FB5FF8ACE0AF59BE35F4062B180A086DB00DACB5A649315rDbBM" TargetMode="External"/><Relationship Id="rId14" Type="http://schemas.openxmlformats.org/officeDocument/2006/relationships/hyperlink" Target="consultantplus://offline/ref=82FE9D3D9400DF734665EDFAC96C4D5DE570A6C02FB5FF8ACE0AF59BE35F4062B180A086DB00DACB5A649315rD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7262</Words>
  <Characters>41397</Characters>
  <Application>Microsoft Office Word</Application>
  <DocSecurity>0</DocSecurity>
  <Lines>344</Lines>
  <Paragraphs>97</Paragraphs>
  <ScaleCrop>false</ScaleCrop>
  <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ovsyannikova</dc:creator>
  <cp:lastModifiedBy>ovsyannikova</cp:lastModifiedBy>
  <cp:revision>1</cp:revision>
  <dcterms:created xsi:type="dcterms:W3CDTF">2018-05-16T12:27:00Z</dcterms:created>
  <dcterms:modified xsi:type="dcterms:W3CDTF">2018-05-16T12:28:00Z</dcterms:modified>
</cp:coreProperties>
</file>